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63" w:rsidRPr="0029752E" w:rsidRDefault="00777BD2" w:rsidP="0029752E">
      <w:pPr>
        <w:ind w:firstLine="480"/>
        <w:rPr>
          <w:b/>
          <w:u w:val="single"/>
        </w:rPr>
      </w:pPr>
      <w:r w:rsidRPr="0029752E">
        <w:rPr>
          <w:rFonts w:hint="eastAsia"/>
          <w:b/>
          <w:u w:val="single"/>
        </w:rPr>
        <w:t>檢討教學設計</w:t>
      </w:r>
    </w:p>
    <w:p w:rsidR="00777BD2" w:rsidRDefault="00777BD2" w:rsidP="00DF15AE">
      <w:pPr>
        <w:ind w:firstLine="480"/>
      </w:pPr>
    </w:p>
    <w:p w:rsidR="00777BD2" w:rsidRDefault="0044593D" w:rsidP="00777BD2">
      <w:pPr>
        <w:ind w:firstLine="480"/>
      </w:pPr>
      <w:r w:rsidRPr="0044593D">
        <w:rPr>
          <w:rFonts w:hint="eastAsia"/>
        </w:rPr>
        <w:t>教</w:t>
      </w:r>
      <w:r w:rsidR="0029752E" w:rsidRPr="0029752E">
        <w:rPr>
          <w:rFonts w:hint="eastAsia"/>
        </w:rPr>
        <w:t>師</w:t>
      </w:r>
      <w:r w:rsidR="00777BD2">
        <w:rPr>
          <w:rFonts w:hint="eastAsia"/>
        </w:rPr>
        <w:t>進行</w:t>
      </w:r>
      <w:r w:rsidR="00777BD2" w:rsidRPr="00777BD2">
        <w:rPr>
          <w:rFonts w:hint="eastAsia"/>
        </w:rPr>
        <w:t>教學設計</w:t>
      </w:r>
      <w:r w:rsidR="00777BD2">
        <w:rPr>
          <w:rFonts w:hint="eastAsia"/>
        </w:rPr>
        <w:t>檢討</w:t>
      </w:r>
      <w:r w:rsidR="00777BD2" w:rsidRPr="00777BD2">
        <w:rPr>
          <w:rFonts w:hint="eastAsia"/>
        </w:rPr>
        <w:t>時</w:t>
      </w:r>
      <w:r w:rsidR="00777BD2">
        <w:rPr>
          <w:rFonts w:hint="eastAsia"/>
        </w:rPr>
        <w:t>可參考以下步驟</w:t>
      </w:r>
      <w:r w:rsidR="00D15FF9">
        <w:rPr>
          <w:rFonts w:hint="eastAsia"/>
        </w:rPr>
        <w:t>：</w:t>
      </w:r>
    </w:p>
    <w:p w:rsidR="00777BD2" w:rsidRPr="0029752E" w:rsidRDefault="00777BD2" w:rsidP="00777BD2">
      <w:pPr>
        <w:ind w:firstLine="480"/>
      </w:pPr>
    </w:p>
    <w:tbl>
      <w:tblPr>
        <w:tblStyle w:val="a"/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6663"/>
        <w:gridCol w:w="1483"/>
        <w:tblGridChange w:id="0">
          <w:tblGrid>
            <w:gridCol w:w="1842"/>
            <w:gridCol w:w="6663"/>
            <w:gridCol w:w="1483"/>
          </w:tblGrid>
        </w:tblGridChange>
      </w:tblGrid>
      <w:tr w:rsidR="00266DAD" w:rsidTr="00625D8D">
        <w:tc>
          <w:tcPr>
            <w:tcW w:w="1842" w:type="dxa"/>
          </w:tcPr>
          <w:p w:rsidR="00777BD2" w:rsidRDefault="0029752E" w:rsidP="0029752E">
            <w:pPr>
              <w:ind w:firstLineChars="0" w:firstLine="0"/>
              <w:jc w:val="center"/>
            </w:pPr>
            <w:r w:rsidRPr="0029752E">
              <w:rPr>
                <w:rFonts w:hint="eastAsia"/>
              </w:rPr>
              <w:t>步驟</w:t>
            </w:r>
          </w:p>
        </w:tc>
        <w:tc>
          <w:tcPr>
            <w:tcW w:w="6663" w:type="dxa"/>
          </w:tcPr>
          <w:p w:rsidR="00777BD2" w:rsidRDefault="0029752E" w:rsidP="0029752E">
            <w:pPr>
              <w:ind w:firstLineChars="0" w:firstLine="0"/>
              <w:jc w:val="center"/>
            </w:pPr>
            <w:r w:rsidRPr="0029752E">
              <w:rPr>
                <w:rFonts w:hint="eastAsia"/>
              </w:rPr>
              <w:t>檢討過程</w:t>
            </w:r>
          </w:p>
        </w:tc>
        <w:tc>
          <w:tcPr>
            <w:tcW w:w="1483" w:type="dxa"/>
          </w:tcPr>
          <w:p w:rsidR="00777BD2" w:rsidRDefault="0029752E" w:rsidP="0029752E">
            <w:pPr>
              <w:ind w:firstLineChars="0" w:firstLine="0"/>
              <w:jc w:val="center"/>
            </w:pPr>
            <w:r w:rsidRPr="0029752E">
              <w:rPr>
                <w:rFonts w:hint="eastAsia"/>
              </w:rPr>
              <w:t>清單</w:t>
            </w:r>
          </w:p>
          <w:p w:rsidR="0044593D" w:rsidRDefault="0044593D" w:rsidP="0029752E">
            <w:pPr>
              <w:ind w:firstLineChars="0" w:firstLine="0"/>
              <w:jc w:val="center"/>
            </w:pPr>
            <w:r>
              <w:t>(</w:t>
            </w:r>
            <w:r w:rsidRPr="0044593D">
              <w:rPr>
                <w:rFonts w:hint="eastAsia"/>
              </w:rPr>
              <w:t>完成可</w:t>
            </w:r>
            <w:r>
              <w:rPr>
                <w:rFonts w:hint="eastAsia"/>
              </w:rPr>
              <w:sym w:font="Wingdings" w:char="F0FC"/>
            </w:r>
            <w:r>
              <w:t>)</w:t>
            </w:r>
          </w:p>
        </w:tc>
      </w:tr>
      <w:tr w:rsidR="00266DAD" w:rsidTr="00625D8D">
        <w:tc>
          <w:tcPr>
            <w:tcW w:w="1842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討論前準備</w:t>
            </w:r>
          </w:p>
        </w:tc>
        <w:tc>
          <w:tcPr>
            <w:tcW w:w="6663" w:type="dxa"/>
          </w:tcPr>
          <w:p w:rsidR="00777BD2" w:rsidRP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準備有用資料</w:t>
            </w:r>
            <w:r>
              <w:rPr>
                <w:rFonts w:hint="eastAsia"/>
              </w:rPr>
              <w:t>包括觀課紀錄、教案、教學材料、學生筆記、課業及測考表現等</w:t>
            </w:r>
          </w:p>
          <w:p w:rsidR="00777BD2" w:rsidRDefault="00777BD2" w:rsidP="00777BD2">
            <w:pPr>
              <w:ind w:firstLineChars="0" w:firstLine="0"/>
            </w:pPr>
          </w:p>
        </w:tc>
        <w:tc>
          <w:tcPr>
            <w:tcW w:w="1483" w:type="dxa"/>
          </w:tcPr>
          <w:p w:rsidR="00777BD2" w:rsidRDefault="00777BD2" w:rsidP="00777BD2">
            <w:pPr>
              <w:ind w:firstLineChars="0" w:firstLine="0"/>
            </w:pPr>
          </w:p>
        </w:tc>
      </w:tr>
      <w:tr w:rsidR="00266DAD" w:rsidTr="00625D8D">
        <w:tc>
          <w:tcPr>
            <w:tcW w:w="1842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討論開始</w:t>
            </w:r>
          </w:p>
        </w:tc>
        <w:tc>
          <w:tcPr>
            <w:tcW w:w="6663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歸納適異教學策略</w:t>
            </w:r>
            <w:r>
              <w:rPr>
                <w:rFonts w:hint="eastAsia"/>
              </w:rPr>
              <w:t>及預期目標，以讓與會同工能聚焦地檢視相關策略的成效</w:t>
            </w:r>
          </w:p>
          <w:p w:rsidR="0029752E" w:rsidRDefault="0029752E" w:rsidP="00777BD2">
            <w:pPr>
              <w:ind w:firstLineChars="0" w:firstLine="0"/>
            </w:pPr>
          </w:p>
        </w:tc>
        <w:tc>
          <w:tcPr>
            <w:tcW w:w="1483" w:type="dxa"/>
          </w:tcPr>
          <w:p w:rsidR="00777BD2" w:rsidRDefault="00777BD2" w:rsidP="00777BD2">
            <w:pPr>
              <w:ind w:firstLineChars="0" w:firstLine="0"/>
            </w:pPr>
          </w:p>
        </w:tc>
      </w:tr>
      <w:tr w:rsidR="00266DAD" w:rsidTr="00625D8D">
        <w:tc>
          <w:tcPr>
            <w:tcW w:w="1842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討論期間</w:t>
            </w:r>
          </w:p>
        </w:tc>
        <w:tc>
          <w:tcPr>
            <w:tcW w:w="6663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反思適異教學策略的成效</w:t>
            </w:r>
            <w:r>
              <w:rPr>
                <w:rFonts w:hint="eastAsia"/>
              </w:rPr>
              <w:t>，方向包括：</w:t>
            </w:r>
          </w:p>
          <w:p w:rsidR="00777BD2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學生的表現能否達到預期目標？運用適異教學策略時，不同能力學生有何反應和表現？與共同備課時預期的表現是否有落差？</w:t>
            </w:r>
          </w:p>
          <w:p w:rsidR="0044593D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教學時遇到哪些困難？當中是否有哪些教學活動未能達到學習目標？如是，可以如何解決這些問題？又或已經採取了甚麼方法來解決這些問題？</w:t>
            </w:r>
          </w:p>
          <w:p w:rsidR="0044593D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教師有否因應個別班別或個別能力組別的情況，就教學設計作調適？有沒有使用額外的學習任務或材料？</w:t>
            </w:r>
          </w:p>
          <w:p w:rsidR="00777BD2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學生在學習的產出（無論是基礎學習部分、延伸性或具挑戰性課業部分等）表現如何？</w:t>
            </w:r>
          </w:p>
          <w:p w:rsidR="00777BD2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其評估形式及課業設計是否能評估學生的學習表現？</w:t>
            </w:r>
          </w:p>
          <w:p w:rsidR="00777BD2" w:rsidRPr="00777BD2" w:rsidRDefault="00777BD2" w:rsidP="0044593D">
            <w:pPr>
              <w:pStyle w:val="a4"/>
              <w:numPr>
                <w:ilvl w:val="0"/>
                <w:numId w:val="2"/>
              </w:numPr>
              <w:ind w:leftChars="0" w:firstLineChars="0"/>
              <w:jc w:val="both"/>
            </w:pPr>
            <w:r>
              <w:rPr>
                <w:rFonts w:hint="eastAsia"/>
              </w:rPr>
              <w:t>對教學活動與教學材料設計有何優化建議？如何修訂單元／課程計劃及教學資源，以供將來使用？由誰負責作出修改？完成修改的日期為？</w:t>
            </w:r>
          </w:p>
        </w:tc>
        <w:tc>
          <w:tcPr>
            <w:tcW w:w="1483" w:type="dxa"/>
          </w:tcPr>
          <w:p w:rsidR="00777BD2" w:rsidRDefault="00777BD2" w:rsidP="00777BD2">
            <w:pPr>
              <w:ind w:firstLineChars="0" w:firstLine="0"/>
            </w:pPr>
          </w:p>
        </w:tc>
      </w:tr>
      <w:tr w:rsidR="00266DAD" w:rsidTr="00625D8D">
        <w:tc>
          <w:tcPr>
            <w:tcW w:w="1842" w:type="dxa"/>
          </w:tcPr>
          <w:p w:rsidR="00777BD2" w:rsidRDefault="00777BD2" w:rsidP="00777BD2">
            <w:pPr>
              <w:ind w:firstLineChars="0" w:firstLine="0"/>
            </w:pPr>
            <w:r w:rsidRPr="00777BD2">
              <w:rPr>
                <w:rFonts w:hint="eastAsia"/>
              </w:rPr>
              <w:t>跟進</w:t>
            </w:r>
          </w:p>
        </w:tc>
        <w:tc>
          <w:tcPr>
            <w:tcW w:w="6663" w:type="dxa"/>
          </w:tcPr>
          <w:p w:rsidR="0044593D" w:rsidRDefault="0044593D" w:rsidP="00777BD2">
            <w:pPr>
              <w:ind w:firstLineChars="0" w:firstLine="0"/>
            </w:pPr>
            <w:r w:rsidRPr="0044593D">
              <w:rPr>
                <w:rFonts w:hint="eastAsia"/>
              </w:rPr>
              <w:t>安排</w:t>
            </w:r>
            <w:r w:rsidR="00777BD2">
              <w:rPr>
                <w:rFonts w:hint="eastAsia"/>
              </w:rPr>
              <w:t>人手負責紀錄和整理檢討會議的討論內容，包括教案及教材的優化建議等。</w:t>
            </w:r>
          </w:p>
          <w:p w:rsidR="00777BD2" w:rsidRDefault="00777BD2" w:rsidP="0044593D">
            <w:pPr>
              <w:ind w:firstLineChars="0" w:firstLine="0"/>
            </w:pPr>
            <w:r>
              <w:rPr>
                <w:rFonts w:hint="eastAsia"/>
              </w:rPr>
              <w:t>整理後的會議紀錄除了要交給負責同事跟進外，亦應把紀錄妥善存檔在科組的資料庫中，以便來年接手的同工能查閱。</w:t>
            </w:r>
          </w:p>
        </w:tc>
        <w:tc>
          <w:tcPr>
            <w:tcW w:w="1483" w:type="dxa"/>
          </w:tcPr>
          <w:p w:rsidR="00777BD2" w:rsidRDefault="00777BD2" w:rsidP="00777BD2">
            <w:pPr>
              <w:ind w:firstLineChars="0" w:firstLine="0"/>
            </w:pPr>
          </w:p>
        </w:tc>
      </w:tr>
    </w:tbl>
    <w:p w:rsidR="00777BD2" w:rsidRDefault="00777BD2" w:rsidP="00777BD2">
      <w:pPr>
        <w:ind w:firstLine="480"/>
      </w:pPr>
    </w:p>
    <w:p w:rsidR="0029752E" w:rsidRDefault="00777BD2" w:rsidP="0029752E">
      <w:pPr>
        <w:ind w:firstLine="480"/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</w:pPr>
      <w:r>
        <w:t>*</w:t>
      </w:r>
      <w:r w:rsidR="0029752E">
        <w:t xml:space="preserve"> 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此文件內容摘錄自</w:t>
      </w:r>
      <w:r w:rsidR="0029752E" w:rsidRPr="0029752E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「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賽馬會校本多元計</w:t>
      </w:r>
      <w:r w:rsidR="00F65CC1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劃</w:t>
      </w:r>
      <w:r w:rsid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 xml:space="preserve"> - 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拓展選擇項目</w:t>
      </w:r>
      <w:r w:rsid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 xml:space="preserve"> 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科組領導手冊</w:t>
      </w:r>
      <w:r w:rsidR="0029752E" w:rsidRPr="0029752E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」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單元四</w:t>
      </w:r>
      <w:r w:rsidR="00D15FF9">
        <w:rPr>
          <w:rFonts w:hint="eastAsia"/>
        </w:rPr>
        <w:t>：</w:t>
      </w:r>
      <w:r w:rsidR="0029752E"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檢討教學</w:t>
      </w:r>
      <w:r w:rsid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 xml:space="preserve">  </w:t>
      </w:r>
    </w:p>
    <w:p w:rsidR="0029752E" w:rsidRPr="0029752E" w:rsidRDefault="0029752E" w:rsidP="0029752E">
      <w:pPr>
        <w:ind w:firstLine="480"/>
        <w:rPr>
          <w:rFonts w:ascii="Arial" w:eastAsia="新細明體" w:hAnsi="Arial" w:cs="Arial"/>
          <w:color w:val="222222"/>
          <w:kern w:val="0"/>
          <w:szCs w:val="24"/>
        </w:rPr>
      </w:pPr>
      <w:r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 xml:space="preserve">  </w:t>
      </w:r>
      <w:r w:rsidRPr="0029752E">
        <w:rPr>
          <w:rFonts w:ascii="Arial" w:eastAsia="新細明體" w:hAnsi="Arial" w:cs="Arial"/>
          <w:color w:val="222222"/>
          <w:kern w:val="0"/>
          <w:szCs w:val="24"/>
          <w:shd w:val="clear" w:color="auto" w:fill="FFFFFF"/>
        </w:rPr>
        <w:t>設計</w:t>
      </w:r>
      <w:r w:rsidRPr="0029752E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>。</w:t>
      </w:r>
      <w:r w:rsidRPr="0029752E">
        <w:rPr>
          <w:rFonts w:ascii="Arial" w:eastAsia="新細明體" w:hAnsi="Arial" w:cs="Arial"/>
          <w:color w:val="222222"/>
          <w:kern w:val="0"/>
          <w:szCs w:val="24"/>
        </w:rPr>
        <w:t>科組教師可根據學校</w:t>
      </w:r>
      <w:r w:rsidRPr="0029752E">
        <w:rPr>
          <w:rFonts w:ascii="Arial" w:eastAsia="新細明體" w:hAnsi="Arial" w:cs="Arial" w:hint="eastAsia"/>
          <w:color w:val="222222"/>
          <w:kern w:val="0"/>
          <w:szCs w:val="24"/>
        </w:rPr>
        <w:t>及</w:t>
      </w:r>
      <w:r w:rsidRPr="0029752E">
        <w:rPr>
          <w:rFonts w:ascii="Arial" w:eastAsia="新細明體" w:hAnsi="Arial" w:cs="Arial"/>
          <w:color w:val="222222"/>
          <w:kern w:val="0"/>
          <w:szCs w:val="24"/>
        </w:rPr>
        <w:t>學生需要來調整教學設計的檢討目標、內容及流程</w:t>
      </w:r>
      <w:r w:rsidRPr="0029752E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</w:p>
    <w:p w:rsidR="00777BD2" w:rsidRPr="0029752E" w:rsidRDefault="00777BD2" w:rsidP="00777BD2">
      <w:pPr>
        <w:ind w:firstLine="480"/>
      </w:pPr>
    </w:p>
    <w:sectPr w:rsidR="00777BD2" w:rsidRPr="0029752E" w:rsidSect="00777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FF9" w:rsidRDefault="00D15FF9" w:rsidP="00D15FF9">
      <w:pPr>
        <w:ind w:firstLine="480"/>
      </w:pPr>
      <w:r>
        <w:separator/>
      </w:r>
    </w:p>
  </w:endnote>
  <w:endnote w:type="continuationSeparator" w:id="0">
    <w:p w:rsidR="00D15FF9" w:rsidRDefault="00D15FF9" w:rsidP="00D15FF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7"/>
      <w:ind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7"/>
      <w:ind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7"/>
      <w:ind w:firstLine="4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FF9" w:rsidRDefault="00D15FF9" w:rsidP="00D15FF9">
      <w:pPr>
        <w:ind w:firstLine="480"/>
      </w:pPr>
      <w:r>
        <w:separator/>
      </w:r>
    </w:p>
  </w:footnote>
  <w:footnote w:type="continuationSeparator" w:id="0">
    <w:p w:rsidR="00D15FF9" w:rsidRDefault="00D15FF9" w:rsidP="00D15FF9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5"/>
      <w:ind w:firstLine="4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5"/>
      <w:ind w:firstLine="4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FF9" w:rsidRDefault="00D15FF9">
    <w:pPr>
      <w:pStyle w:val="a5"/>
      <w:ind w:firstLine="40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7A26"/>
    <w:multiLevelType w:val="hybridMultilevel"/>
    <w:tmpl w:val="8F808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7841F6"/>
    <w:multiLevelType w:val="hybridMultilevel"/>
    <w:tmpl w:val="5F84A4DA"/>
    <w:lvl w:ilvl="0" w:tplc="8B0E3B8C">
      <w:start w:val="1"/>
      <w:numFmt w:val="bullet"/>
      <w:lvlText w:val="。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 team">
    <w15:presenceInfo w15:providerId="None" w15:userId="DI tea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BD2"/>
    <w:rsid w:val="00172E12"/>
    <w:rsid w:val="00266DAD"/>
    <w:rsid w:val="0029752E"/>
    <w:rsid w:val="0044593D"/>
    <w:rsid w:val="00625D8D"/>
    <w:rsid w:val="006B5DDA"/>
    <w:rsid w:val="00777BD2"/>
    <w:rsid w:val="008A018E"/>
    <w:rsid w:val="00904602"/>
    <w:rsid w:val="00C13401"/>
    <w:rsid w:val="00D15FF9"/>
    <w:rsid w:val="00DC7D45"/>
    <w:rsid w:val="00DF15AE"/>
    <w:rsid w:val="00E97C6E"/>
    <w:rsid w:val="00EF1125"/>
    <w:rsid w:val="00F6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777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52E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2975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9752E"/>
    <w:rPr>
      <w:rFonts w:ascii="細明體" w:eastAsia="細明體" w:hAnsi="細明體" w:cs="細明體"/>
      <w:kern w:val="0"/>
      <w:szCs w:val="24"/>
    </w:rPr>
  </w:style>
  <w:style w:type="character" w:customStyle="1" w:styleId="y2iqfc">
    <w:name w:val="y2iqfc"/>
    <w:basedOn w:val="a0"/>
    <w:rsid w:val="0029752E"/>
  </w:style>
  <w:style w:type="paragraph" w:styleId="a5">
    <w:name w:val="header"/>
    <w:basedOn w:val="a"/>
    <w:link w:val="a6"/>
    <w:uiPriority w:val="99"/>
    <w:unhideWhenUsed/>
    <w:rsid w:val="00D15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5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5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5FF9"/>
    <w:rPr>
      <w:sz w:val="20"/>
      <w:szCs w:val="20"/>
    </w:rPr>
  </w:style>
  <w:style w:type="paragraph" w:styleId="a9">
    <w:name w:val="Revision"/>
    <w:hidden/>
    <w:uiPriority w:val="99"/>
    <w:semiHidden/>
    <w:rsid w:val="00D15FF9"/>
    <w:pPr>
      <w:ind w:firstLineChars="0" w:firstLine="0"/>
    </w:pPr>
  </w:style>
  <w:style w:type="paragraph" w:styleId="aa">
    <w:name w:val="Balloon Text"/>
    <w:basedOn w:val="a"/>
    <w:link w:val="ab"/>
    <w:uiPriority w:val="99"/>
    <w:semiHidden/>
    <w:unhideWhenUsed/>
    <w:rsid w:val="0017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7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Microsoft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Valerie</cp:lastModifiedBy>
  <cp:revision>2</cp:revision>
  <dcterms:created xsi:type="dcterms:W3CDTF">2022-06-14T06:11:00Z</dcterms:created>
  <dcterms:modified xsi:type="dcterms:W3CDTF">2022-06-14T06:11:00Z</dcterms:modified>
</cp:coreProperties>
</file>