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9A9A0" w14:textId="1A7ACF21" w:rsidR="00A02D41" w:rsidRPr="000D431B" w:rsidRDefault="00A02D41" w:rsidP="00A02D41">
      <w:pPr>
        <w:pageBreakBefore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鄧鏡波學校　　中一級　　中國語文　單元</w:t>
      </w:r>
      <w:r w:rsidR="00AA3469" w:rsidRPr="000D431B">
        <w:rPr>
          <w:rFonts w:ascii="DFKai-SB" w:eastAsia="DFKai-SB" w:hAnsi="DFKai-SB" w:hint="eastAsia"/>
          <w:szCs w:val="24"/>
          <w:lang w:eastAsia="zh-HK"/>
        </w:rPr>
        <w:t>五</w:t>
      </w:r>
      <w:r w:rsidRPr="000D431B">
        <w:rPr>
          <w:rFonts w:ascii="DFKai-SB" w:eastAsia="DFKai-SB" w:hAnsi="DFKai-SB" w:hint="eastAsia"/>
          <w:szCs w:val="24"/>
          <w:lang w:eastAsia="zh-HK"/>
        </w:rPr>
        <w:t xml:space="preserve">　</w:t>
      </w:r>
      <w:r w:rsidR="00AA3469" w:rsidRPr="000D431B">
        <w:rPr>
          <w:rFonts w:ascii="DFKai-SB" w:eastAsia="DFKai-SB" w:hAnsi="DFKai-SB" w:hint="eastAsia"/>
          <w:szCs w:val="24"/>
          <w:lang w:eastAsia="zh-HK"/>
        </w:rPr>
        <w:t>記敍</w:t>
      </w:r>
      <w:r w:rsidR="00B9791C">
        <w:rPr>
          <w:rFonts w:ascii="DFKai-SB" w:eastAsia="DFKai-SB" w:hAnsi="DFKai-SB" w:hint="eastAsia"/>
          <w:szCs w:val="24"/>
          <w:lang w:eastAsia="zh-HK"/>
        </w:rPr>
        <w:t xml:space="preserve">　</w:t>
      </w:r>
    </w:p>
    <w:p w14:paraId="6A0D604D" w14:textId="77777777" w:rsidR="00A02D41" w:rsidRPr="000D431B" w:rsidRDefault="00A02D41" w:rsidP="00A02D41">
      <w:pPr>
        <w:rPr>
          <w:rFonts w:ascii="DFKai-SB" w:eastAsia="DFKai-SB" w:hAnsi="DFKai-SB"/>
          <w:szCs w:val="24"/>
          <w:lang w:eastAsia="zh-HK"/>
        </w:rPr>
      </w:pPr>
    </w:p>
    <w:p w14:paraId="1E344982" w14:textId="77777777" w:rsidR="00A02D41" w:rsidRPr="000D431B" w:rsidRDefault="00A02D41" w:rsidP="00A02D41">
      <w:pPr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姓名：＿＿＿＿＿＿＿ 班別：＿＿＿＿＿（　）日期：＿＿＿＿＿＿ 成績：＿＿＿＿＿＿</w:t>
      </w:r>
    </w:p>
    <w:p w14:paraId="7C4D2376" w14:textId="77777777" w:rsidR="00F91151" w:rsidRPr="000D431B" w:rsidRDefault="00F91151" w:rsidP="006A49E6">
      <w:pPr>
        <w:rPr>
          <w:rFonts w:ascii="DFKai-SB" w:eastAsia="DFKai-SB" w:hAnsi="DFKai-SB"/>
          <w:b/>
          <w:spacing w:val="20"/>
          <w:szCs w:val="24"/>
          <w:bdr w:val="single" w:sz="4" w:space="0" w:color="auto"/>
          <w:lang w:eastAsia="zh-HK"/>
        </w:rPr>
      </w:pPr>
    </w:p>
    <w:p w14:paraId="6144DE12" w14:textId="0AFB18C3" w:rsidR="00D70E34" w:rsidRPr="000D431B" w:rsidRDefault="00A02D41" w:rsidP="006A49E6">
      <w:pPr>
        <w:rPr>
          <w:rFonts w:ascii="DFKai-SB" w:eastAsia="DFKai-SB" w:hAnsi="DFKai-SB"/>
          <w:b/>
          <w:spacing w:val="20"/>
          <w:szCs w:val="24"/>
          <w:bdr w:val="single" w:sz="4" w:space="0" w:color="auto"/>
          <w:lang w:eastAsia="zh-HK"/>
        </w:rPr>
      </w:pPr>
      <w:r w:rsidRPr="000D431B">
        <w:rPr>
          <w:rFonts w:ascii="DFKai-SB" w:eastAsia="DFKai-SB" w:hAnsi="DFKai-SB" w:hint="eastAsia"/>
          <w:b/>
          <w:spacing w:val="20"/>
          <w:szCs w:val="24"/>
          <w:bdr w:val="single" w:sz="4" w:space="0" w:color="auto"/>
          <w:lang w:eastAsia="zh-HK"/>
        </w:rPr>
        <w:t>單元重點：</w:t>
      </w:r>
      <w:r w:rsidR="00AA3469" w:rsidRPr="000D431B">
        <w:rPr>
          <w:rFonts w:ascii="DFKai-SB" w:eastAsia="DFKai-SB" w:hAnsi="DFKai-SB" w:hint="eastAsia"/>
          <w:b/>
          <w:spacing w:val="20"/>
          <w:szCs w:val="24"/>
          <w:bdr w:val="single" w:sz="4" w:space="0" w:color="auto"/>
          <w:lang w:eastAsia="zh-HK"/>
        </w:rPr>
        <w:t>認識記敍人稱、掌握事件中的起承轉合、認識倒敍法</w:t>
      </w:r>
    </w:p>
    <w:p w14:paraId="2A084B8E" w14:textId="0B4854D9" w:rsidR="005E3F45" w:rsidRPr="000D431B" w:rsidRDefault="005E3F45" w:rsidP="006A49E6">
      <w:pPr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記敍人稱是作者記敍事情時的身分和角度。</w:t>
      </w:r>
    </w:p>
    <w:p w14:paraId="38ED1E74" w14:textId="77777777" w:rsidR="001E2785" w:rsidRPr="000D431B" w:rsidRDefault="001E2785" w:rsidP="001E2785">
      <w:pPr>
        <w:rPr>
          <w:rFonts w:ascii="DFKai-SB" w:eastAsia="DFKai-SB" w:hAnsi="DFKai-SB"/>
          <w:szCs w:val="24"/>
          <w:lang w:eastAsia="zh-HK"/>
        </w:rPr>
      </w:pPr>
    </w:p>
    <w:p w14:paraId="7BB618E9" w14:textId="77777777" w:rsidR="001E2785" w:rsidRPr="000D431B" w:rsidRDefault="001E2785" w:rsidP="001E2785">
      <w:pPr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記敍人稱是作者記敍事情時的身分和角度。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709"/>
        <w:gridCol w:w="4235"/>
        <w:gridCol w:w="4235"/>
      </w:tblGrid>
      <w:tr w:rsidR="001E2785" w:rsidRPr="000D431B" w14:paraId="78D2A7DB" w14:textId="77777777" w:rsidTr="000E7402">
        <w:trPr>
          <w:trHeight w:val="438"/>
        </w:trPr>
        <w:tc>
          <w:tcPr>
            <w:tcW w:w="709" w:type="dxa"/>
          </w:tcPr>
          <w:p w14:paraId="13E69B82" w14:textId="77777777" w:rsidR="001E2785" w:rsidRPr="000D431B" w:rsidRDefault="001E2785" w:rsidP="001E2785">
            <w:pPr>
              <w:rPr>
                <w:rFonts w:ascii="DFKai-SB" w:eastAsia="DFKai-SB" w:hAnsi="DFKai-SB"/>
                <w:szCs w:val="24"/>
                <w:lang w:eastAsia="zh-HK"/>
              </w:rPr>
            </w:pPr>
          </w:p>
        </w:tc>
        <w:tc>
          <w:tcPr>
            <w:tcW w:w="4235" w:type="dxa"/>
            <w:vAlign w:val="center"/>
          </w:tcPr>
          <w:p w14:paraId="10E87D42" w14:textId="77777777" w:rsidR="001E2785" w:rsidRPr="000D431B" w:rsidRDefault="001E2785" w:rsidP="001E2785">
            <w:pPr>
              <w:jc w:val="center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第一人稱</w:t>
            </w:r>
          </w:p>
        </w:tc>
        <w:tc>
          <w:tcPr>
            <w:tcW w:w="4235" w:type="dxa"/>
            <w:vAlign w:val="center"/>
          </w:tcPr>
          <w:p w14:paraId="4219F4D7" w14:textId="77777777" w:rsidR="001E2785" w:rsidRPr="000D431B" w:rsidRDefault="001E2785" w:rsidP="001E2785">
            <w:pPr>
              <w:jc w:val="center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第三人稱</w:t>
            </w:r>
          </w:p>
        </w:tc>
      </w:tr>
      <w:tr w:rsidR="001E2785" w:rsidRPr="000D431B" w14:paraId="713DE1AD" w14:textId="77777777" w:rsidTr="000E7402">
        <w:tc>
          <w:tcPr>
            <w:tcW w:w="709" w:type="dxa"/>
            <w:vAlign w:val="center"/>
          </w:tcPr>
          <w:p w14:paraId="447E6EE6" w14:textId="77777777" w:rsidR="001E2785" w:rsidRPr="000D431B" w:rsidRDefault="001E2785" w:rsidP="001E2785">
            <w:pPr>
              <w:spacing w:line="360" w:lineRule="auto"/>
              <w:jc w:val="center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定義</w:t>
            </w:r>
          </w:p>
        </w:tc>
        <w:tc>
          <w:tcPr>
            <w:tcW w:w="4235" w:type="dxa"/>
            <w:vAlign w:val="center"/>
          </w:tcPr>
          <w:p w14:paraId="41714E96" w14:textId="1E97572C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以第一人稱「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」作為觀察點，直接敍述「我」的經歷和感受。</w:t>
            </w:r>
          </w:p>
        </w:tc>
        <w:tc>
          <w:tcPr>
            <w:tcW w:w="4235" w:type="dxa"/>
            <w:vAlign w:val="center"/>
          </w:tcPr>
          <w:p w14:paraId="32E0B2F3" w14:textId="180A6171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以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的角度和口吻，敍述人物的經歷和事件的經過。</w:t>
            </w:r>
          </w:p>
        </w:tc>
      </w:tr>
      <w:tr w:rsidR="001E2785" w:rsidRPr="000D431B" w14:paraId="5528FFCE" w14:textId="77777777" w:rsidTr="000E7402">
        <w:tc>
          <w:tcPr>
            <w:tcW w:w="709" w:type="dxa"/>
            <w:vAlign w:val="center"/>
          </w:tcPr>
          <w:p w14:paraId="6E079C09" w14:textId="77777777" w:rsidR="001E2785" w:rsidRPr="000D431B" w:rsidRDefault="001E2785" w:rsidP="001E2785">
            <w:pPr>
              <w:spacing w:line="360" w:lineRule="auto"/>
              <w:jc w:val="center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優點</w:t>
            </w:r>
          </w:p>
        </w:tc>
        <w:tc>
          <w:tcPr>
            <w:tcW w:w="4235" w:type="dxa"/>
            <w:vAlign w:val="center"/>
          </w:tcPr>
          <w:p w14:paraId="34F9FE94" w14:textId="53538860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給讀者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、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的感覺，易於表達作者的感受。</w:t>
            </w:r>
          </w:p>
        </w:tc>
        <w:tc>
          <w:tcPr>
            <w:tcW w:w="4235" w:type="dxa"/>
            <w:vAlign w:val="center"/>
          </w:tcPr>
          <w:p w14:paraId="75A85099" w14:textId="65C1B08C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給讀者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、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的感覺，而且可以同時敍述不同地方或不同人物的情況。</w:t>
            </w:r>
          </w:p>
        </w:tc>
      </w:tr>
      <w:tr w:rsidR="001E2785" w:rsidRPr="000D431B" w14:paraId="5416B62A" w14:textId="77777777" w:rsidTr="000E7402">
        <w:tc>
          <w:tcPr>
            <w:tcW w:w="709" w:type="dxa"/>
            <w:vAlign w:val="center"/>
          </w:tcPr>
          <w:p w14:paraId="20EA765A" w14:textId="77777777" w:rsidR="001E2785" w:rsidRPr="000D431B" w:rsidRDefault="001E2785" w:rsidP="001E2785">
            <w:pPr>
              <w:spacing w:line="360" w:lineRule="auto"/>
              <w:jc w:val="center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缺點</w:t>
            </w:r>
          </w:p>
        </w:tc>
        <w:tc>
          <w:tcPr>
            <w:tcW w:w="4235" w:type="dxa"/>
            <w:vAlign w:val="center"/>
          </w:tcPr>
          <w:p w14:paraId="5DCB1F7A" w14:textId="31570868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較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交代其他人物的心理活動。</w:t>
            </w:r>
          </w:p>
        </w:tc>
        <w:tc>
          <w:tcPr>
            <w:tcW w:w="4235" w:type="dxa"/>
            <w:vAlign w:val="center"/>
          </w:tcPr>
          <w:p w14:paraId="548381C8" w14:textId="1C7F098D" w:rsidR="001E2785" w:rsidRPr="000D431B" w:rsidRDefault="001E2785" w:rsidP="001E2785">
            <w:pPr>
              <w:spacing w:line="360" w:lineRule="auto"/>
              <w:jc w:val="both"/>
              <w:rPr>
                <w:rFonts w:ascii="DFKai-SB" w:eastAsia="DFKai-SB" w:hAnsi="DFKai-SB"/>
                <w:szCs w:val="24"/>
                <w:lang w:eastAsia="zh-HK"/>
              </w:rPr>
            </w:pP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稍欠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</w:t>
            </w:r>
            <w:r w:rsidRPr="000D431B">
              <w:rPr>
                <w:rFonts w:ascii="DFKai-SB" w:eastAsia="DFKai-SB" w:hAnsi="DFKai-SB" w:hint="eastAsia"/>
                <w:szCs w:val="24"/>
                <w:lang w:eastAsia="zh-HK"/>
              </w:rPr>
              <w:t>和真實感。</w:t>
            </w:r>
          </w:p>
        </w:tc>
      </w:tr>
    </w:tbl>
    <w:p w14:paraId="0657414D" w14:textId="77777777" w:rsidR="001E2785" w:rsidRPr="000D431B" w:rsidRDefault="001E2785" w:rsidP="001E2785">
      <w:pPr>
        <w:rPr>
          <w:rFonts w:ascii="DFKai-SB" w:eastAsia="DFKai-SB" w:hAnsi="DFKai-SB"/>
          <w:szCs w:val="24"/>
          <w:lang w:eastAsia="zh-HK"/>
        </w:rPr>
      </w:pPr>
    </w:p>
    <w:p w14:paraId="5C70EADB" w14:textId="77777777" w:rsidR="001E2785" w:rsidRPr="000D431B" w:rsidRDefault="001E2785" w:rsidP="001E2785">
      <w:pPr>
        <w:spacing w:line="360" w:lineRule="auto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倒敍法</w:t>
      </w:r>
    </w:p>
    <w:p w14:paraId="72EEC320" w14:textId="77777777" w:rsidR="001E2785" w:rsidRPr="000D431B" w:rsidRDefault="001E2785" w:rsidP="001E2785">
      <w:pPr>
        <w:ind w:left="482" w:firstLine="482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倒敍法是指在文章開首，先交代事件的結果或重要片段，然後再按事件發生的始末，順序敍述下去。</w:t>
      </w:r>
    </w:p>
    <w:p w14:paraId="4CC08E39" w14:textId="7D9BBC49" w:rsidR="001E2785" w:rsidRPr="000D431B" w:rsidRDefault="001E2785" w:rsidP="001E2785">
      <w:pPr>
        <w:spacing w:line="360" w:lineRule="auto"/>
        <w:ind w:firstLine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(1)先寫結局，製造</w:t>
      </w:r>
      <w:r w:rsidR="00001981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</w:t>
      </w:r>
      <w:r w:rsidRPr="000D431B">
        <w:rPr>
          <w:rFonts w:ascii="DFKai-SB" w:eastAsia="DFKai-SB" w:hAnsi="DFKai-SB" w:hint="eastAsia"/>
          <w:szCs w:val="24"/>
          <w:lang w:eastAsia="zh-HK"/>
        </w:rPr>
        <w:t>，再按時間順序記述經過。</w:t>
      </w:r>
    </w:p>
    <w:p w14:paraId="121CF441" w14:textId="403E92A3" w:rsidR="001E2785" w:rsidRPr="000D431B" w:rsidRDefault="001E2785" w:rsidP="001E2785">
      <w:pPr>
        <w:spacing w:line="360" w:lineRule="auto"/>
        <w:ind w:firstLine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/>
          <w:szCs w:val="24"/>
          <w:lang w:eastAsia="zh-HK"/>
        </w:rPr>
        <w:t>(2)</w:t>
      </w:r>
      <w:r w:rsidRPr="000D431B">
        <w:rPr>
          <w:rFonts w:ascii="DFKai-SB" w:eastAsia="DFKai-SB" w:hAnsi="DFKai-SB" w:hint="eastAsia"/>
          <w:szCs w:val="24"/>
          <w:lang w:eastAsia="zh-HK"/>
        </w:rPr>
        <w:t>先寫事件中</w:t>
      </w:r>
      <w:r w:rsidR="00001981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</w:t>
      </w:r>
      <w:r w:rsidRPr="000D431B">
        <w:rPr>
          <w:rFonts w:ascii="DFKai-SB" w:eastAsia="DFKai-SB" w:hAnsi="DFKai-SB" w:hint="eastAsia"/>
          <w:szCs w:val="24"/>
          <w:lang w:eastAsia="zh-HK"/>
        </w:rPr>
        <w:t>、</w:t>
      </w:r>
      <w:r w:rsidR="00001981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</w:t>
      </w:r>
      <w:r w:rsidRPr="000D431B">
        <w:rPr>
          <w:rFonts w:ascii="DFKai-SB" w:eastAsia="DFKai-SB" w:hAnsi="DFKai-SB" w:hint="eastAsia"/>
          <w:szCs w:val="24"/>
          <w:lang w:eastAsia="zh-HK"/>
        </w:rPr>
        <w:t>的片段，再按時間順序敍述事情的起因、經過和結果。</w:t>
      </w:r>
    </w:p>
    <w:p w14:paraId="7BD32964" w14:textId="088C319D" w:rsidR="001E2785" w:rsidRPr="000D431B" w:rsidRDefault="001E2785" w:rsidP="001E2785">
      <w:pPr>
        <w:spacing w:line="360" w:lineRule="auto"/>
        <w:ind w:firstLine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(3)先從</w:t>
      </w:r>
      <w:r w:rsidR="00001981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</w:t>
      </w:r>
      <w:r w:rsidRPr="000D431B">
        <w:rPr>
          <w:rFonts w:ascii="DFKai-SB" w:eastAsia="DFKai-SB" w:hAnsi="DFKai-SB" w:hint="eastAsia"/>
          <w:szCs w:val="24"/>
          <w:lang w:eastAsia="zh-HK"/>
        </w:rPr>
        <w:t>寫起，再寫過去的事情，形成鮮明的對比。</w:t>
      </w:r>
    </w:p>
    <w:p w14:paraId="6EE7E1FA" w14:textId="26A6D8C6" w:rsidR="001E2785" w:rsidRPr="000D431B" w:rsidRDefault="001E2785" w:rsidP="001E2785">
      <w:pPr>
        <w:spacing w:line="360" w:lineRule="auto"/>
        <w:ind w:firstLine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(4)由</w:t>
      </w:r>
      <w:r w:rsidR="00001981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  </w:t>
      </w:r>
      <w:r w:rsidRPr="000D431B">
        <w:rPr>
          <w:rFonts w:ascii="DFKai-SB" w:eastAsia="DFKai-SB" w:hAnsi="DFKai-SB" w:hint="eastAsia"/>
          <w:szCs w:val="24"/>
          <w:lang w:eastAsia="zh-HK"/>
        </w:rPr>
        <w:t>勾起回憶，再追述往事。</w:t>
      </w:r>
    </w:p>
    <w:p w14:paraId="20DD4614" w14:textId="77777777" w:rsidR="0006586A" w:rsidRPr="000D431B" w:rsidRDefault="0006586A" w:rsidP="007B3F6C">
      <w:pPr>
        <w:spacing w:line="360" w:lineRule="auto"/>
        <w:rPr>
          <w:rFonts w:ascii="DFKai-SB" w:eastAsia="DFKai-SB" w:hAnsi="DFKai-SB"/>
          <w:szCs w:val="24"/>
        </w:rPr>
      </w:pPr>
    </w:p>
    <w:p w14:paraId="4C9DEB29" w14:textId="13DCDBA6" w:rsidR="007B3F6C" w:rsidRPr="000D431B" w:rsidRDefault="007B3F6C" w:rsidP="00ED523D">
      <w:pPr>
        <w:spacing w:line="360" w:lineRule="auto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記敍人稱：作者記敍事情時的身分和角度。</w:t>
      </w:r>
    </w:p>
    <w:p w14:paraId="1F91F5E1" w14:textId="3E56FEF0" w:rsidR="007B3F6C" w:rsidRPr="000D431B" w:rsidRDefault="007B3F6C" w:rsidP="00ED523D">
      <w:pPr>
        <w:spacing w:line="360" w:lineRule="auto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 w:hint="eastAsia"/>
          <w:szCs w:val="24"/>
        </w:rPr>
        <w:t>(1)以第一人稱</w:t>
      </w:r>
      <w:r w:rsidRPr="000D431B">
        <w:rPr>
          <w:rFonts w:ascii="DFKai-SB" w:eastAsia="DFKai-SB" w:hAnsi="DFKai-SB" w:hint="eastAsia"/>
          <w:szCs w:val="24"/>
          <w:lang w:eastAsia="zh-HK"/>
        </w:rPr>
        <w:t>是以</w:t>
      </w:r>
      <w:r w:rsidRPr="000D431B">
        <w:rPr>
          <w:rFonts w:ascii="DFKai-SB" w:eastAsia="DFKai-SB" w:hAnsi="DFKai-SB" w:hint="eastAsia"/>
          <w:szCs w:val="24"/>
        </w:rPr>
        <w:t>「我」作為觀察點，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     </w:t>
      </w:r>
      <w:r w:rsidRPr="000D431B">
        <w:rPr>
          <w:rFonts w:ascii="DFKai-SB" w:eastAsia="DFKai-SB" w:hAnsi="DFKai-SB" w:hint="eastAsia"/>
          <w:szCs w:val="24"/>
        </w:rPr>
        <w:t>「我」的經歷和感受。</w:t>
      </w:r>
    </w:p>
    <w:p w14:paraId="2D11B981" w14:textId="1D439F24" w:rsidR="007B3F6C" w:rsidRPr="000D431B" w:rsidRDefault="007B3F6C" w:rsidP="00ED523D">
      <w:pPr>
        <w:spacing w:line="360" w:lineRule="auto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 w:hint="eastAsia"/>
          <w:szCs w:val="24"/>
        </w:rPr>
        <w:t xml:space="preserve">(2) </w:t>
      </w:r>
      <w:r w:rsidRPr="000D431B">
        <w:rPr>
          <w:rFonts w:ascii="DFKai-SB" w:eastAsia="DFKai-SB" w:hAnsi="DFKai-SB" w:hint="eastAsia"/>
          <w:szCs w:val="24"/>
          <w:lang w:eastAsia="zh-HK"/>
        </w:rPr>
        <w:t>運用</w:t>
      </w:r>
      <w:r w:rsidRPr="000D431B">
        <w:rPr>
          <w:rFonts w:ascii="DFKai-SB" w:eastAsia="DFKai-SB" w:hAnsi="DFKai-SB" w:hint="eastAsia"/>
          <w:szCs w:val="24"/>
        </w:rPr>
        <w:t>第一人稱</w:t>
      </w:r>
      <w:r w:rsidRPr="000D431B">
        <w:rPr>
          <w:rFonts w:ascii="DFKai-SB" w:eastAsia="DFKai-SB" w:hAnsi="DFKai-SB" w:hint="eastAsia"/>
          <w:szCs w:val="24"/>
          <w:lang w:eastAsia="zh-HK"/>
        </w:rPr>
        <w:t>的</w:t>
      </w:r>
      <w:r w:rsidRPr="000D431B">
        <w:rPr>
          <w:rFonts w:ascii="DFKai-SB" w:eastAsia="DFKai-SB" w:hAnsi="DFKai-SB" w:hint="eastAsia"/>
          <w:szCs w:val="24"/>
        </w:rPr>
        <w:t>優點：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              </w:t>
      </w:r>
      <w:r w:rsidRPr="000D431B">
        <w:rPr>
          <w:rFonts w:ascii="DFKai-SB" w:eastAsia="DFKai-SB" w:hAnsi="DFKai-SB" w:hint="eastAsia"/>
          <w:szCs w:val="24"/>
        </w:rPr>
        <w:t>，易於表達作者的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</w:t>
      </w:r>
      <w:r w:rsidRPr="000D431B">
        <w:rPr>
          <w:rFonts w:ascii="DFKai-SB" w:eastAsia="DFKai-SB" w:hAnsi="DFKai-SB" w:hint="eastAsia"/>
          <w:szCs w:val="24"/>
        </w:rPr>
        <w:t>。</w:t>
      </w:r>
    </w:p>
    <w:p w14:paraId="3919DFF1" w14:textId="4B47D35C" w:rsidR="007B3F6C" w:rsidRPr="000D431B" w:rsidRDefault="007B3F6C" w:rsidP="00ED523D">
      <w:pPr>
        <w:spacing w:line="360" w:lineRule="auto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 w:hint="eastAsia"/>
          <w:szCs w:val="24"/>
        </w:rPr>
        <w:t>(3)第三人稱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             </w:t>
      </w:r>
      <w:r w:rsidRPr="000D431B">
        <w:rPr>
          <w:rFonts w:ascii="DFKai-SB" w:eastAsia="DFKai-SB" w:hAnsi="DFKai-SB" w:hint="eastAsia"/>
          <w:szCs w:val="24"/>
        </w:rPr>
        <w:t>，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</w:t>
      </w:r>
      <w:r w:rsidRPr="000D431B">
        <w:rPr>
          <w:rFonts w:ascii="DFKai-SB" w:eastAsia="DFKai-SB" w:hAnsi="DFKai-SB" w:hint="eastAsia"/>
          <w:szCs w:val="24"/>
        </w:rPr>
        <w:t>人物的經歷和事件的經過。</w:t>
      </w:r>
    </w:p>
    <w:p w14:paraId="3804CC41" w14:textId="33C12608" w:rsidR="007B3F6C" w:rsidRPr="000D431B" w:rsidRDefault="007B3F6C" w:rsidP="00ED523D">
      <w:pPr>
        <w:spacing w:line="360" w:lineRule="auto"/>
        <w:rPr>
          <w:rFonts w:ascii="DFKai-SB" w:eastAsia="DFKai-SB" w:hAnsi="DFKai-SB"/>
          <w:szCs w:val="24"/>
          <w:u w:val="single"/>
        </w:rPr>
      </w:pPr>
      <w:r w:rsidRPr="000D431B">
        <w:rPr>
          <w:rFonts w:ascii="DFKai-SB" w:eastAsia="DFKai-SB" w:hAnsi="DFKai-SB" w:hint="eastAsia"/>
          <w:szCs w:val="24"/>
        </w:rPr>
        <w:t>(4)運用第三人稱</w:t>
      </w:r>
      <w:r w:rsidRPr="000D431B">
        <w:rPr>
          <w:rFonts w:ascii="DFKai-SB" w:eastAsia="DFKai-SB" w:hAnsi="DFKai-SB" w:hint="eastAsia"/>
          <w:szCs w:val="24"/>
          <w:lang w:eastAsia="zh-HK"/>
        </w:rPr>
        <w:t>的</w:t>
      </w:r>
      <w:r w:rsidRPr="000D431B">
        <w:rPr>
          <w:rFonts w:ascii="DFKai-SB" w:eastAsia="DFKai-SB" w:hAnsi="DFKai-SB" w:hint="eastAsia"/>
          <w:szCs w:val="24"/>
        </w:rPr>
        <w:t>優點：給讀者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            </w:t>
      </w:r>
      <w:r w:rsidRPr="000D431B">
        <w:rPr>
          <w:rFonts w:ascii="DFKai-SB" w:eastAsia="DFKai-SB" w:hAnsi="DFKai-SB" w:hint="eastAsia"/>
          <w:szCs w:val="24"/>
        </w:rPr>
        <w:t>感覺，而且可以同時</w:t>
      </w:r>
      <w:r w:rsidR="00001981" w:rsidRPr="000D431B">
        <w:rPr>
          <w:rFonts w:ascii="DFKai-SB" w:eastAsia="DFKai-SB" w:hAnsi="DFKai-SB" w:hint="eastAsia"/>
          <w:szCs w:val="24"/>
          <w:u w:val="single"/>
        </w:rPr>
        <w:t xml:space="preserve">                 </w:t>
      </w:r>
      <w:r w:rsidRPr="000D431B">
        <w:rPr>
          <w:rFonts w:ascii="DFKai-SB" w:eastAsia="DFKai-SB" w:hAnsi="DFKai-SB" w:hint="eastAsia"/>
          <w:szCs w:val="24"/>
          <w:u w:val="single"/>
        </w:rPr>
        <w:t>。</w:t>
      </w:r>
    </w:p>
    <w:p w14:paraId="22C9FC6A" w14:textId="77777777" w:rsidR="00E518D0" w:rsidRPr="000D431B" w:rsidRDefault="00E518D0" w:rsidP="00E518D0">
      <w:pPr>
        <w:pageBreakBefore/>
        <w:rPr>
          <w:rFonts w:ascii="DFKai-SB" w:eastAsia="DFKai-SB" w:hAnsi="DFKai-SB"/>
          <w:szCs w:val="24"/>
          <w:lang w:eastAsia="zh-HK"/>
        </w:rPr>
      </w:pPr>
      <w:bookmarkStart w:id="0" w:name="_Hlk20000713"/>
      <w:r w:rsidRPr="000D431B">
        <w:rPr>
          <w:rFonts w:ascii="DFKai-SB" w:eastAsia="DFKai-SB" w:hAnsi="DFKai-SB" w:hint="eastAsia"/>
          <w:szCs w:val="24"/>
          <w:lang w:eastAsia="zh-HK"/>
        </w:rPr>
        <w:lastRenderedPageBreak/>
        <w:t>鄧鏡波學校　　中一級　　中國語文　單元五　記敍</w:t>
      </w:r>
    </w:p>
    <w:p w14:paraId="2A88A1DA" w14:textId="77777777" w:rsidR="00E518D0" w:rsidRPr="000D431B" w:rsidRDefault="00E518D0" w:rsidP="00E518D0">
      <w:pPr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姓名：＿＿＿＿＿＿＿ 班別：＿＿＿＿＿（　）日期：＿＿＿＿＿＿ 成績：＿＿＿＿＿＿</w:t>
      </w:r>
    </w:p>
    <w:bookmarkEnd w:id="0"/>
    <w:p w14:paraId="1B8A1B84" w14:textId="6E57A0A4" w:rsidR="00B45A09" w:rsidRPr="000D431B" w:rsidRDefault="00D15684" w:rsidP="00D15684">
      <w:pPr>
        <w:rPr>
          <w:rFonts w:ascii="DFKai-SB" w:eastAsia="DFKai-SB" w:hAnsi="DFKai-SB"/>
          <w:b/>
          <w:szCs w:val="24"/>
        </w:rPr>
      </w:pPr>
      <w:r w:rsidRPr="000D431B">
        <w:rPr>
          <w:rFonts w:ascii="DFKai-SB" w:eastAsia="DFKai-SB" w:hAnsi="DFKai-SB" w:hint="eastAsia"/>
          <w:b/>
          <w:szCs w:val="24"/>
          <w:lang w:eastAsia="zh-HK"/>
        </w:rPr>
        <w:t>講讀一　《三國演義</w:t>
      </w:r>
      <w:r w:rsidRPr="000D431B">
        <w:rPr>
          <w:rFonts w:ascii="DFKai-SB" w:eastAsia="DFKai-SB" w:hAnsi="DFKai-SB" w:hint="eastAsia"/>
          <w:b/>
          <w:szCs w:val="24"/>
        </w:rPr>
        <w:t>．</w:t>
      </w:r>
      <w:r w:rsidRPr="000D431B">
        <w:rPr>
          <w:rFonts w:ascii="DFKai-SB" w:eastAsia="DFKai-SB" w:hAnsi="DFKai-SB" w:hint="eastAsia"/>
          <w:b/>
          <w:szCs w:val="24"/>
          <w:lang w:eastAsia="zh-HK"/>
        </w:rPr>
        <w:t xml:space="preserve">楊修之死》　</w:t>
      </w:r>
    </w:p>
    <w:p w14:paraId="7E6EB58D" w14:textId="01150276" w:rsidR="0006586A" w:rsidRPr="000D431B" w:rsidRDefault="0006586A" w:rsidP="00D15684">
      <w:pPr>
        <w:rPr>
          <w:rFonts w:ascii="DFKai-SB" w:eastAsia="DFKai-SB" w:hAnsi="DFKai-SB"/>
          <w:b/>
          <w:szCs w:val="24"/>
        </w:rPr>
      </w:pPr>
      <w:r w:rsidRPr="000D431B">
        <w:rPr>
          <w:rFonts w:ascii="DFKai-SB" w:eastAsia="DFKai-SB" w:hAnsi="DFKai-SB" w:hint="eastAsia"/>
          <w:b/>
          <w:szCs w:val="24"/>
          <w:lang w:eastAsia="zh-HK"/>
        </w:rPr>
        <w:t>一、記敘人稱</w:t>
      </w:r>
    </w:p>
    <w:p w14:paraId="411BC7E9" w14:textId="77777777" w:rsidR="0006586A" w:rsidRPr="000D431B" w:rsidRDefault="0006586A" w:rsidP="0006586A">
      <w:pPr>
        <w:spacing w:line="360" w:lineRule="auto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本文運用了哪種記敘人稱寫成？這種記敍人稱有何好處？</w:t>
      </w:r>
    </w:p>
    <w:p w14:paraId="61D11CF8" w14:textId="77777777" w:rsidR="0006586A" w:rsidRPr="000D431B" w:rsidRDefault="0006586A" w:rsidP="0006586A">
      <w:pPr>
        <w:spacing w:line="360" w:lineRule="auto"/>
        <w:ind w:left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本文運用</w:t>
      </w:r>
      <w:r w:rsidRPr="000D431B">
        <w:rPr>
          <w:rFonts w:ascii="DFKai-SB" w:eastAsia="DFKai-SB" w:hAnsi="DFKai-SB" w:hint="eastAsia"/>
          <w:b/>
          <w:szCs w:val="24"/>
          <w:lang w:eastAsia="zh-HK"/>
        </w:rPr>
        <w:t>＿＿＿＿＿＿＿＿＿</w:t>
      </w:r>
      <w:r w:rsidRPr="000D431B">
        <w:rPr>
          <w:rFonts w:ascii="DFKai-SB" w:eastAsia="DFKai-SB" w:hAnsi="DFKai-SB" w:hint="eastAsia"/>
          <w:szCs w:val="24"/>
          <w:lang w:eastAsia="zh-HK"/>
        </w:rPr>
        <w:t>敍事手法，這種手法可令事件</w:t>
      </w:r>
      <w:r w:rsidRPr="000D431B">
        <w:rPr>
          <w:rFonts w:ascii="DFKai-SB" w:eastAsia="DFKai-SB" w:hAnsi="DFKai-SB" w:hint="eastAsia"/>
          <w:b/>
          <w:szCs w:val="24"/>
          <w:lang w:eastAsia="zh-HK"/>
        </w:rPr>
        <w:t>＿＿＿＿＿＿＿＿＿＿＿＿</w:t>
      </w:r>
      <w:r w:rsidRPr="000D431B">
        <w:rPr>
          <w:rFonts w:ascii="DFKai-SB" w:eastAsia="DFKai-SB" w:hAnsi="DFKai-SB" w:hint="eastAsia"/>
          <w:szCs w:val="24"/>
          <w:lang w:eastAsia="zh-HK"/>
        </w:rPr>
        <w:t>，</w:t>
      </w:r>
      <w:r w:rsidRPr="000D431B">
        <w:rPr>
          <w:rFonts w:ascii="DFKai-SB" w:eastAsia="DFKai-SB" w:hAnsi="DFKai-SB" w:hint="eastAsia"/>
          <w:b/>
          <w:szCs w:val="24"/>
          <w:lang w:eastAsia="zh-HK"/>
        </w:rPr>
        <w:t>＿＿＿＿＿＿＿＿＿＿＿＿</w:t>
      </w:r>
      <w:r w:rsidRPr="000D431B">
        <w:rPr>
          <w:rFonts w:ascii="DFKai-SB" w:eastAsia="DFKai-SB" w:hAnsi="DFKai-SB" w:hint="eastAsia"/>
          <w:szCs w:val="24"/>
          <w:lang w:eastAsia="zh-HK"/>
        </w:rPr>
        <w:t>。</w:t>
      </w:r>
    </w:p>
    <w:p w14:paraId="32BAA77E" w14:textId="57B62AA8" w:rsidR="00ED523D" w:rsidRPr="000D431B" w:rsidRDefault="0006586A" w:rsidP="00D15684">
      <w:pPr>
        <w:rPr>
          <w:rFonts w:ascii="DFKai-SB" w:eastAsia="DFKai-SB" w:hAnsi="DFKai-SB"/>
          <w:b/>
          <w:szCs w:val="24"/>
          <w:lang w:eastAsia="zh-HK"/>
        </w:rPr>
      </w:pPr>
      <w:r w:rsidRPr="000D431B">
        <w:rPr>
          <w:rFonts w:ascii="DFKai-SB" w:eastAsia="DFKai-SB" w:hAnsi="DFKai-SB" w:hint="eastAsia"/>
          <w:b/>
          <w:szCs w:val="24"/>
          <w:lang w:eastAsia="zh-HK"/>
        </w:rPr>
        <w:t>二</w:t>
      </w:r>
      <w:r w:rsidR="00ED523D" w:rsidRPr="000D431B">
        <w:rPr>
          <w:rFonts w:ascii="DFKai-SB" w:eastAsia="DFKai-SB" w:hAnsi="DFKai-SB" w:hint="eastAsia"/>
          <w:b/>
          <w:szCs w:val="24"/>
        </w:rPr>
        <w:t>、</w:t>
      </w:r>
      <w:r w:rsidR="00ED523D" w:rsidRPr="000D431B">
        <w:rPr>
          <w:rFonts w:ascii="DFKai-SB" w:eastAsia="DFKai-SB" w:hAnsi="DFKai-SB" w:hint="eastAsia"/>
          <w:b/>
          <w:szCs w:val="24"/>
          <w:lang w:eastAsia="zh-HK"/>
        </w:rPr>
        <w:t>段旨分析</w:t>
      </w:r>
    </w:p>
    <w:p w14:paraId="2535B407" w14:textId="77777777" w:rsidR="000D431B" w:rsidRDefault="000D431B" w:rsidP="00F91151">
      <w:pPr>
        <w:rPr>
          <w:rFonts w:ascii="DFKai-SB" w:eastAsia="DFKai-SB" w:hAnsi="DFKai-SB"/>
          <w:b/>
          <w:szCs w:val="24"/>
        </w:rPr>
      </w:pPr>
    </w:p>
    <w:p w14:paraId="1CDC6ED5" w14:textId="7628CA9F" w:rsidR="00F91151" w:rsidRPr="000D431B" w:rsidRDefault="00ED523D" w:rsidP="00F91151">
      <w:pPr>
        <w:rPr>
          <w:rFonts w:ascii="DFKai-SB" w:eastAsia="DFKai-SB" w:hAnsi="DFKai-SB"/>
          <w:b/>
          <w:szCs w:val="24"/>
          <w:lang w:eastAsia="zh-HK"/>
        </w:rPr>
      </w:pPr>
      <w:r w:rsidRPr="000D431B">
        <w:rPr>
          <w:rFonts w:ascii="DFKai-SB" w:eastAsia="DFKai-SB" w:hAnsi="DFKai-SB" w:hint="eastAsia"/>
          <w:b/>
          <w:szCs w:val="24"/>
        </w:rPr>
        <w:t>(</w:t>
      </w:r>
      <w:proofErr w:type="gramStart"/>
      <w:r w:rsidRPr="000D431B">
        <w:rPr>
          <w:rFonts w:ascii="DFKai-SB" w:eastAsia="DFKai-SB" w:hAnsi="DFKai-SB" w:hint="eastAsia"/>
          <w:b/>
          <w:szCs w:val="24"/>
        </w:rPr>
        <w:t>1)</w:t>
      </w:r>
      <w:r w:rsidR="000D431B">
        <w:rPr>
          <w:rFonts w:ascii="DFKai-SB" w:eastAsia="DFKai-SB" w:hAnsi="DFKai-SB" w:hint="eastAsia"/>
          <w:b/>
          <w:szCs w:val="24"/>
          <w:lang w:eastAsia="zh-HK"/>
        </w:rPr>
        <w:t>根據</w:t>
      </w:r>
      <w:proofErr w:type="gramEnd"/>
      <w:r w:rsidR="000D431B">
        <w:rPr>
          <w:rFonts w:ascii="DFKai-SB" w:eastAsia="DFKai-SB" w:hAnsi="DFKai-SB" w:hint="eastAsia"/>
          <w:b/>
          <w:szCs w:val="24"/>
        </w:rPr>
        <w:t>＿＿＿＿＿＿＿＿</w:t>
      </w:r>
      <w:r w:rsidR="00F91151" w:rsidRPr="000D431B">
        <w:rPr>
          <w:rFonts w:ascii="DFKai-SB" w:eastAsia="DFKai-SB" w:hAnsi="DFKai-SB" w:hint="eastAsia"/>
          <w:b/>
          <w:szCs w:val="24"/>
          <w:lang w:eastAsia="zh-HK"/>
        </w:rPr>
        <w:t>性質劃分</w:t>
      </w:r>
    </w:p>
    <w:tbl>
      <w:tblPr>
        <w:tblW w:w="10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7"/>
        <w:gridCol w:w="8107"/>
      </w:tblGrid>
      <w:tr w:rsidR="00F91151" w:rsidRPr="000D431B" w14:paraId="3864FF37" w14:textId="77777777" w:rsidTr="008E499D">
        <w:tc>
          <w:tcPr>
            <w:tcW w:w="851" w:type="dxa"/>
            <w:vAlign w:val="center"/>
          </w:tcPr>
          <w:p w14:paraId="4F94B3A6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結構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CD215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段落</w:t>
            </w:r>
          </w:p>
        </w:tc>
        <w:tc>
          <w:tcPr>
            <w:tcW w:w="8107" w:type="dxa"/>
            <w:shd w:val="clear" w:color="auto" w:fill="auto"/>
            <w:vAlign w:val="center"/>
          </w:tcPr>
          <w:p w14:paraId="64D41CE2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內容大意</w:t>
            </w:r>
          </w:p>
        </w:tc>
      </w:tr>
      <w:tr w:rsidR="00F91151" w:rsidRPr="000D431B" w14:paraId="3DBA97C4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159FB727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42024D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第1-3段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1E5F011E" w14:textId="16435B20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寫曹操在「雞肋事件」中，以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    </w:t>
            </w:r>
            <w:r w:rsidRPr="000D431B">
              <w:rPr>
                <w:rFonts w:ascii="DFKai-SB" w:eastAsia="DFKai-SB" w:hAnsi="DFKai-SB" w:hint="eastAsia"/>
                <w:szCs w:val="24"/>
              </w:rPr>
              <w:t>罪名斬殺楊修。</w:t>
            </w:r>
          </w:p>
        </w:tc>
      </w:tr>
      <w:tr w:rsidR="00F91151" w:rsidRPr="000D431B" w14:paraId="17B13567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3A5D1910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975301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第4-5段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68581F2F" w14:textId="4D362D61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寫楊修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  </w:t>
            </w:r>
            <w:r w:rsidRPr="000D431B">
              <w:rPr>
                <w:rFonts w:ascii="DFKai-SB" w:eastAsia="DFKai-SB" w:hAnsi="DFKai-SB" w:hint="eastAsia"/>
                <w:szCs w:val="24"/>
              </w:rPr>
              <w:t>，兩次自作聰明解開曹操的字謎，遭曹操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</w:t>
            </w:r>
            <w:r w:rsidRPr="000D431B">
              <w:rPr>
                <w:rFonts w:ascii="DFKai-SB" w:eastAsia="DFKai-SB" w:hAnsi="DFKai-SB" w:hint="eastAsia"/>
                <w:szCs w:val="24"/>
              </w:rPr>
              <w:t>。</w:t>
            </w:r>
          </w:p>
        </w:tc>
      </w:tr>
      <w:tr w:rsidR="00F91151" w:rsidRPr="000D431B" w14:paraId="4A5C7928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045A7668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三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7D19EC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第6段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635837AB" w14:textId="750BC66F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寫楊修識破曹操「夢中殺人」的真相，使曹操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 </w:t>
            </w:r>
            <w:r w:rsidRPr="000D431B">
              <w:rPr>
                <w:rFonts w:ascii="DFKai-SB" w:eastAsia="DFKai-SB" w:hAnsi="DFKai-SB" w:hint="eastAsia"/>
                <w:szCs w:val="24"/>
              </w:rPr>
              <w:t>楊修。</w:t>
            </w:r>
          </w:p>
        </w:tc>
      </w:tr>
      <w:tr w:rsidR="00F91151" w:rsidRPr="000D431B" w14:paraId="25CDE233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58A0CBCC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四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B729E7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第7-9段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2CCF3FC3" w14:textId="53FF5D79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寫楊修介入曹植和曹丕的帝位之爭，為曹植出謀獻策，令曹操</w:t>
            </w:r>
            <w:r w:rsidR="00001981" w:rsidRPr="000D431B">
              <w:rPr>
                <w:rFonts w:ascii="DFKai-SB" w:eastAsia="DFKai-SB" w:hAnsi="DFKai-SB" w:hint="eastAsia"/>
                <w:b/>
                <w:color w:val="FF0000"/>
                <w:szCs w:val="24"/>
                <w:u w:val="single"/>
              </w:rPr>
              <w:t xml:space="preserve">        </w:t>
            </w:r>
            <w:r w:rsidRPr="000D431B">
              <w:rPr>
                <w:rFonts w:ascii="DFKai-SB" w:eastAsia="DFKai-SB" w:hAnsi="DFKai-SB" w:hint="eastAsia"/>
                <w:szCs w:val="24"/>
              </w:rPr>
              <w:t>。</w:t>
            </w:r>
          </w:p>
        </w:tc>
      </w:tr>
    </w:tbl>
    <w:p w14:paraId="743D0CF1" w14:textId="77777777" w:rsidR="000D431B" w:rsidRDefault="000D431B" w:rsidP="00D15684">
      <w:pPr>
        <w:rPr>
          <w:rFonts w:ascii="DFKai-SB" w:eastAsia="DFKai-SB" w:hAnsi="DFKai-SB"/>
          <w:b/>
          <w:szCs w:val="24"/>
        </w:rPr>
      </w:pPr>
    </w:p>
    <w:p w14:paraId="50FF1800" w14:textId="7713B399" w:rsidR="00F91151" w:rsidRPr="000D431B" w:rsidRDefault="00ED523D" w:rsidP="00D15684">
      <w:pPr>
        <w:rPr>
          <w:rFonts w:ascii="DFKai-SB" w:eastAsia="DFKai-SB" w:hAnsi="DFKai-SB"/>
          <w:b/>
          <w:szCs w:val="24"/>
          <w:lang w:eastAsia="zh-HK"/>
        </w:rPr>
      </w:pPr>
      <w:r w:rsidRPr="000D431B">
        <w:rPr>
          <w:rFonts w:ascii="DFKai-SB" w:eastAsia="DFKai-SB" w:hAnsi="DFKai-SB" w:hint="eastAsia"/>
          <w:b/>
          <w:szCs w:val="24"/>
        </w:rPr>
        <w:t>(</w:t>
      </w:r>
      <w:proofErr w:type="gramStart"/>
      <w:r w:rsidRPr="000D431B">
        <w:rPr>
          <w:rFonts w:ascii="DFKai-SB" w:eastAsia="DFKai-SB" w:hAnsi="DFKai-SB" w:hint="eastAsia"/>
          <w:b/>
          <w:szCs w:val="24"/>
        </w:rPr>
        <w:t>2)</w:t>
      </w:r>
      <w:r w:rsidR="000D431B">
        <w:rPr>
          <w:rFonts w:ascii="DFKai-SB" w:eastAsia="DFKai-SB" w:hAnsi="DFKai-SB" w:hint="eastAsia"/>
          <w:b/>
          <w:szCs w:val="24"/>
          <w:lang w:eastAsia="zh-HK"/>
        </w:rPr>
        <w:t>根據</w:t>
      </w:r>
      <w:proofErr w:type="gramEnd"/>
      <w:r w:rsidR="000D431B">
        <w:rPr>
          <w:rFonts w:ascii="DFKai-SB" w:eastAsia="DFKai-SB" w:hAnsi="DFKai-SB" w:hint="eastAsia"/>
          <w:b/>
          <w:szCs w:val="24"/>
        </w:rPr>
        <w:t>＿＿＿＿＿＿＿＿</w:t>
      </w:r>
      <w:r w:rsidR="00F91151" w:rsidRPr="000D431B">
        <w:rPr>
          <w:rFonts w:ascii="DFKai-SB" w:eastAsia="DFKai-SB" w:hAnsi="DFKai-SB" w:hint="eastAsia"/>
          <w:b/>
          <w:szCs w:val="24"/>
          <w:lang w:eastAsia="zh-HK"/>
        </w:rPr>
        <w:t>劃分</w:t>
      </w:r>
    </w:p>
    <w:tbl>
      <w:tblPr>
        <w:tblW w:w="10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7"/>
        <w:gridCol w:w="8107"/>
      </w:tblGrid>
      <w:tr w:rsidR="00F91151" w:rsidRPr="000D431B" w14:paraId="78DF72C6" w14:textId="77777777" w:rsidTr="008E499D">
        <w:tc>
          <w:tcPr>
            <w:tcW w:w="851" w:type="dxa"/>
            <w:vAlign w:val="center"/>
          </w:tcPr>
          <w:p w14:paraId="18A8A587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結構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E2EEF5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段落</w:t>
            </w:r>
          </w:p>
        </w:tc>
        <w:tc>
          <w:tcPr>
            <w:tcW w:w="8107" w:type="dxa"/>
            <w:shd w:val="clear" w:color="auto" w:fill="auto"/>
            <w:vAlign w:val="center"/>
          </w:tcPr>
          <w:p w14:paraId="54F5E859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內容大意</w:t>
            </w:r>
          </w:p>
        </w:tc>
      </w:tr>
      <w:tr w:rsidR="00F91151" w:rsidRPr="000D431B" w14:paraId="72EF5FD5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2F430AF8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一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89B72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第1-3段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77402599" w14:textId="60D8C0C6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曹操斬殺楊修的近因﹕</w:t>
            </w:r>
            <w:r w:rsidR="00001981" w:rsidRPr="000D431B">
              <w:rPr>
                <w:rFonts w:ascii="DFKai-SB" w:eastAsia="DFKai-SB" w:hAnsi="DFKai-SB" w:hint="eastAsia"/>
                <w:color w:val="FF0000"/>
                <w:szCs w:val="24"/>
                <w:u w:val="single"/>
              </w:rPr>
              <w:t xml:space="preserve">               </w:t>
            </w:r>
            <w:r w:rsidRPr="000D431B">
              <w:rPr>
                <w:rFonts w:ascii="DFKai-SB" w:eastAsia="DFKai-SB" w:hAnsi="DFKai-SB" w:hint="eastAsia"/>
                <w:szCs w:val="24"/>
              </w:rPr>
              <w:t>。</w:t>
            </w:r>
          </w:p>
        </w:tc>
      </w:tr>
      <w:tr w:rsidR="00F91151" w:rsidRPr="000D431B" w14:paraId="28E2110E" w14:textId="77777777" w:rsidTr="008E499D">
        <w:trPr>
          <w:trHeight w:val="680"/>
        </w:trPr>
        <w:tc>
          <w:tcPr>
            <w:tcW w:w="851" w:type="dxa"/>
            <w:vAlign w:val="center"/>
          </w:tcPr>
          <w:p w14:paraId="643C54F4" w14:textId="77777777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HK"/>
              </w:rPr>
              <w:t>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94081A" w14:textId="56CD3650" w:rsidR="00F91151" w:rsidRPr="000D431B" w:rsidRDefault="00F91151" w:rsidP="008E499D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DFKai-SB" w:eastAsia="DFKai-SB" w:hAnsi="DFKai-SB" w:hint="default"/>
                <w:lang w:eastAsia="zh-TW"/>
              </w:rPr>
            </w:pPr>
            <w:r w:rsidRPr="000D431B">
              <w:rPr>
                <w:rFonts w:ascii="DFKai-SB" w:eastAsia="DFKai-SB" w:hAnsi="DFKai-SB"/>
                <w:lang w:eastAsia="zh-TW"/>
              </w:rPr>
              <w:t>第4-9段</w:t>
            </w:r>
          </w:p>
        </w:tc>
        <w:tc>
          <w:tcPr>
            <w:tcW w:w="8107" w:type="dxa"/>
            <w:shd w:val="clear" w:color="auto" w:fill="auto"/>
            <w:vAlign w:val="bottom"/>
          </w:tcPr>
          <w:p w14:paraId="3F07CA20" w14:textId="7D562EF1" w:rsidR="00F91151" w:rsidRPr="000D431B" w:rsidRDefault="00F91151" w:rsidP="008E499D">
            <w:pPr>
              <w:spacing w:line="360" w:lineRule="auto"/>
              <w:jc w:val="both"/>
              <w:rPr>
                <w:rFonts w:ascii="DFKai-SB" w:eastAsia="DFKai-SB" w:hAnsi="DFKai-SB"/>
                <w:b/>
                <w:szCs w:val="24"/>
                <w:u w:val="single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曹操斬殺楊修的</w:t>
            </w:r>
            <w:r w:rsidR="00F956F6" w:rsidRPr="000D431B">
              <w:rPr>
                <w:rFonts w:ascii="DFKai-SB" w:eastAsia="DFKai-SB" w:hAnsi="DFKai-SB" w:hint="eastAsia"/>
                <w:szCs w:val="24"/>
              </w:rPr>
              <w:t>遠因有以下六件事</w:t>
            </w:r>
            <w:r w:rsidRPr="000D431B">
              <w:rPr>
                <w:rFonts w:ascii="DFKai-SB" w:eastAsia="DFKai-SB" w:hAnsi="DFKai-SB" w:hint="eastAsia"/>
                <w:szCs w:val="24"/>
              </w:rPr>
              <w:t>﹕</w:t>
            </w:r>
            <w:r w:rsidR="00001981" w:rsidRPr="000D431B">
              <w:rPr>
                <w:rFonts w:ascii="DFKai-SB" w:eastAsia="DFKai-SB" w:hAnsi="DFKai-SB" w:hint="eastAsia"/>
                <w:b/>
                <w:szCs w:val="24"/>
                <w:u w:val="single"/>
              </w:rPr>
              <w:t xml:space="preserve">                        </w:t>
            </w:r>
            <w:r w:rsidR="00F956F6" w:rsidRPr="000D431B">
              <w:rPr>
                <w:rFonts w:ascii="DFKai-SB" w:eastAsia="DFKai-SB" w:hAnsi="DFKai-SB" w:hint="eastAsia"/>
                <w:b/>
                <w:szCs w:val="24"/>
                <w:u w:val="single"/>
              </w:rPr>
              <w:t></w:t>
            </w:r>
            <w:r w:rsidR="00001981" w:rsidRPr="000D431B">
              <w:rPr>
                <w:rFonts w:ascii="DFKai-SB" w:eastAsia="DFKai-SB" w:hAnsi="DFKai-SB" w:hint="eastAsia"/>
                <w:szCs w:val="24"/>
              </w:rPr>
              <w:t>___________________________________--</w:t>
            </w:r>
            <w:r w:rsidR="00F956F6" w:rsidRPr="000D431B">
              <w:rPr>
                <w:rFonts w:ascii="DFKai-SB" w:eastAsia="DFKai-SB" w:hAnsi="DFKai-SB" w:hint="eastAsia"/>
                <w:szCs w:val="24"/>
              </w:rPr>
              <w:t>楊修的恃才放曠，讓曹操動了殺機。</w:t>
            </w:r>
          </w:p>
        </w:tc>
      </w:tr>
    </w:tbl>
    <w:p w14:paraId="45E02CD2" w14:textId="77777777" w:rsidR="000D431B" w:rsidRDefault="000D431B" w:rsidP="00D15684">
      <w:pPr>
        <w:rPr>
          <w:rFonts w:ascii="DFKai-SB" w:eastAsia="DFKai-SB" w:hAnsi="DFKai-SB"/>
          <w:b/>
          <w:szCs w:val="24"/>
          <w:lang w:eastAsia="zh-HK"/>
        </w:rPr>
      </w:pPr>
    </w:p>
    <w:p w14:paraId="4F05B4FA" w14:textId="6185CAE9" w:rsidR="00F91151" w:rsidRPr="000D431B" w:rsidRDefault="0006586A" w:rsidP="00D15684">
      <w:pPr>
        <w:rPr>
          <w:rFonts w:ascii="DFKai-SB" w:eastAsia="DFKai-SB" w:hAnsi="DFKai-SB"/>
          <w:b/>
          <w:szCs w:val="24"/>
          <w:lang w:eastAsia="zh-HK"/>
        </w:rPr>
      </w:pPr>
      <w:r w:rsidRPr="000D431B">
        <w:rPr>
          <w:rFonts w:ascii="DFKai-SB" w:eastAsia="DFKai-SB" w:hAnsi="DFKai-SB" w:hint="eastAsia"/>
          <w:b/>
          <w:szCs w:val="24"/>
          <w:lang w:eastAsia="zh-HK"/>
        </w:rPr>
        <w:t>三</w:t>
      </w:r>
      <w:r w:rsidR="00861659">
        <w:rPr>
          <w:rFonts w:ascii="DFKai-SB" w:eastAsia="DFKai-SB" w:hAnsi="DFKai-SB" w:hint="eastAsia"/>
          <w:b/>
          <w:szCs w:val="24"/>
        </w:rPr>
        <w:t>、主旨</w:t>
      </w:r>
    </w:p>
    <w:p w14:paraId="7ED209AD" w14:textId="77777777" w:rsidR="00861659" w:rsidRDefault="00861659" w:rsidP="00861659">
      <w:pPr>
        <w:rPr>
          <w:rFonts w:ascii="DFKai-SB" w:eastAsia="DFKai-SB" w:hAnsi="DFKai-SB"/>
          <w:szCs w:val="24"/>
        </w:rPr>
      </w:pPr>
    </w:p>
    <w:p w14:paraId="56C08F03" w14:textId="626BD419" w:rsidR="00861659" w:rsidRPr="00861659" w:rsidRDefault="00861659" w:rsidP="00861659">
      <w:pPr>
        <w:spacing w:line="360" w:lineRule="auto"/>
        <w:rPr>
          <w:rFonts w:ascii="DFKai-SB" w:eastAsia="DFKai-SB" w:hAnsi="DFKai-SB"/>
          <w:szCs w:val="24"/>
          <w:lang w:eastAsia="zh-HK"/>
        </w:rPr>
      </w:pPr>
      <w:r>
        <w:rPr>
          <w:rFonts w:ascii="DFKai-SB" w:eastAsia="DFKai-SB" w:hAnsi="DFKai-SB" w:hint="eastAsia"/>
          <w:szCs w:val="24"/>
          <w:lang w:eastAsia="zh-HK"/>
        </w:rPr>
        <w:t>本文以倒敍手法，記敍了楊修被曹操殺害的</w:t>
      </w:r>
      <w:r>
        <w:rPr>
          <w:rFonts w:ascii="DFKai-SB" w:eastAsia="DFKai-SB" w:hAnsi="DFKai-SB" w:hint="eastAsia"/>
          <w:szCs w:val="24"/>
        </w:rPr>
        <w:t>_______</w:t>
      </w:r>
      <w:r>
        <w:rPr>
          <w:rFonts w:ascii="DFKai-SB" w:eastAsia="DFKai-SB" w:hAnsi="DFKai-SB" w:hint="eastAsia"/>
          <w:szCs w:val="24"/>
          <w:lang w:eastAsia="zh-HK"/>
        </w:rPr>
        <w:t>和</w:t>
      </w:r>
      <w:r>
        <w:rPr>
          <w:rFonts w:ascii="DFKai-SB" w:eastAsia="DFKai-SB" w:hAnsi="DFKai-SB" w:hint="eastAsia"/>
          <w:szCs w:val="24"/>
        </w:rPr>
        <w:t>_______</w:t>
      </w:r>
      <w:r>
        <w:rPr>
          <w:rFonts w:ascii="DFKai-SB" w:eastAsia="DFKai-SB" w:hAnsi="DFKai-SB" w:hint="eastAsia"/>
          <w:szCs w:val="24"/>
          <w:lang w:eastAsia="zh-HK"/>
        </w:rPr>
        <w:t>，表現了楊修</w:t>
      </w:r>
      <w:r>
        <w:rPr>
          <w:rFonts w:ascii="DFKai-SB" w:eastAsia="DFKai-SB" w:hAnsi="DFKai-SB" w:hint="eastAsia"/>
          <w:szCs w:val="24"/>
        </w:rPr>
        <w:t>____________</w:t>
      </w:r>
      <w:r>
        <w:rPr>
          <w:rFonts w:ascii="DFKai-SB" w:eastAsia="DFKai-SB" w:hAnsi="DFKai-SB" w:hint="eastAsia"/>
          <w:szCs w:val="24"/>
          <w:lang w:eastAsia="zh-HK"/>
        </w:rPr>
        <w:t>、</w:t>
      </w:r>
      <w:r>
        <w:rPr>
          <w:rFonts w:ascii="DFKai-SB" w:eastAsia="DFKai-SB" w:hAnsi="DFKai-SB" w:hint="eastAsia"/>
          <w:szCs w:val="24"/>
        </w:rPr>
        <w:t>_______________</w:t>
      </w:r>
      <w:r>
        <w:rPr>
          <w:rFonts w:ascii="DFKai-SB" w:eastAsia="DFKai-SB" w:hAnsi="DFKai-SB" w:hint="eastAsia"/>
          <w:szCs w:val="24"/>
          <w:lang w:eastAsia="zh-HK"/>
        </w:rPr>
        <w:t>和曹操</w:t>
      </w:r>
      <w:r>
        <w:rPr>
          <w:rFonts w:ascii="DFKai-SB" w:eastAsia="DFKai-SB" w:hAnsi="DFKai-SB" w:hint="eastAsia"/>
          <w:szCs w:val="24"/>
        </w:rPr>
        <w:t>________________</w:t>
      </w:r>
      <w:r>
        <w:rPr>
          <w:rFonts w:ascii="DFKai-SB" w:eastAsia="DFKai-SB" w:hAnsi="DFKai-SB" w:hint="eastAsia"/>
          <w:szCs w:val="24"/>
          <w:lang w:eastAsia="zh-HK"/>
        </w:rPr>
        <w:t>的性格特點，也說明鋒芒畢露、恃才放曠的</w:t>
      </w:r>
      <w:r>
        <w:rPr>
          <w:rFonts w:ascii="DFKai-SB" w:eastAsia="DFKai-SB" w:hAnsi="DFKai-SB" w:hint="eastAsia"/>
          <w:szCs w:val="24"/>
        </w:rPr>
        <w:t>_____</w:t>
      </w:r>
      <w:r w:rsidRPr="00861659">
        <w:rPr>
          <w:rFonts w:ascii="DFKai-SB" w:eastAsia="DFKai-SB" w:hAnsi="DFKai-SB" w:hint="eastAsia"/>
          <w:szCs w:val="24"/>
          <w:lang w:eastAsia="zh-HK"/>
        </w:rPr>
        <w:t>。</w:t>
      </w:r>
    </w:p>
    <w:p w14:paraId="71E9F5A3" w14:textId="77777777" w:rsidR="000D431B" w:rsidRDefault="000D431B" w:rsidP="00861659">
      <w:pPr>
        <w:widowControl/>
        <w:spacing w:line="360" w:lineRule="auto"/>
        <w:rPr>
          <w:rFonts w:ascii="DFKai-SB" w:eastAsia="DFKai-SB" w:hAnsi="DFKai-SB" w:cs="Times New Roman"/>
          <w:b/>
          <w:kern w:val="0"/>
          <w:szCs w:val="24"/>
        </w:rPr>
      </w:pPr>
    </w:p>
    <w:p w14:paraId="43BFE815" w14:textId="77777777" w:rsidR="00861659" w:rsidRDefault="00861659" w:rsidP="00861659">
      <w:pPr>
        <w:widowControl/>
        <w:spacing w:line="360" w:lineRule="auto"/>
        <w:rPr>
          <w:rFonts w:ascii="DFKai-SB" w:eastAsia="DFKai-SB" w:hAnsi="DFKai-SB" w:cs="Times New Roman"/>
          <w:b/>
          <w:kern w:val="0"/>
          <w:szCs w:val="24"/>
        </w:rPr>
      </w:pPr>
    </w:p>
    <w:p w14:paraId="535C5152" w14:textId="77777777" w:rsidR="000D431B" w:rsidRDefault="000D431B" w:rsidP="00FE1076">
      <w:pPr>
        <w:widowControl/>
        <w:rPr>
          <w:rFonts w:ascii="DFKai-SB" w:eastAsia="DFKai-SB" w:hAnsi="DFKai-SB" w:cs="Times New Roman"/>
          <w:b/>
          <w:kern w:val="0"/>
          <w:szCs w:val="24"/>
          <w:lang w:eastAsia="zh-HK"/>
        </w:rPr>
      </w:pPr>
    </w:p>
    <w:p w14:paraId="05D1B265" w14:textId="77777777" w:rsidR="000D431B" w:rsidRDefault="000D431B" w:rsidP="00FE1076">
      <w:pPr>
        <w:widowControl/>
        <w:rPr>
          <w:rFonts w:ascii="DFKai-SB" w:eastAsia="DFKai-SB" w:hAnsi="DFKai-SB" w:cs="Times New Roman"/>
          <w:b/>
          <w:kern w:val="0"/>
          <w:szCs w:val="24"/>
          <w:lang w:eastAsia="zh-HK"/>
        </w:rPr>
      </w:pPr>
    </w:p>
    <w:p w14:paraId="41E37188" w14:textId="6FC22350" w:rsidR="00F956F6" w:rsidRPr="000D431B" w:rsidRDefault="0006586A" w:rsidP="00FE1076">
      <w:pPr>
        <w:widowControl/>
        <w:rPr>
          <w:rFonts w:ascii="DFKai-SB" w:eastAsia="DFKai-SB" w:hAnsi="DFKai-SB" w:cs="Times New Roman"/>
          <w:b/>
          <w:kern w:val="0"/>
          <w:szCs w:val="24"/>
          <w:lang w:eastAsia="zh-HK"/>
        </w:rPr>
      </w:pPr>
      <w:r w:rsidRPr="000D431B">
        <w:rPr>
          <w:rFonts w:ascii="DFKai-SB" w:eastAsia="DFKai-SB" w:hAnsi="DFKai-SB" w:cs="Times New Roman" w:hint="eastAsia"/>
          <w:b/>
          <w:kern w:val="0"/>
          <w:szCs w:val="24"/>
          <w:lang w:eastAsia="zh-HK"/>
        </w:rPr>
        <w:lastRenderedPageBreak/>
        <w:t>四</w:t>
      </w:r>
      <w:r w:rsidR="00ED523D" w:rsidRPr="000D431B">
        <w:rPr>
          <w:rFonts w:ascii="DFKai-SB" w:eastAsia="DFKai-SB" w:hAnsi="DFKai-SB" w:cs="Times New Roman" w:hint="eastAsia"/>
          <w:b/>
          <w:kern w:val="0"/>
          <w:szCs w:val="24"/>
          <w:lang w:eastAsia="zh-HK"/>
        </w:rPr>
        <w:t>、課文分析</w:t>
      </w:r>
    </w:p>
    <w:p w14:paraId="47A36C11" w14:textId="77777777" w:rsidR="001E2785" w:rsidRPr="000D431B" w:rsidRDefault="0019355D" w:rsidP="001E2785">
      <w:pPr>
        <w:ind w:left="541" w:hangingChars="225" w:hanging="541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 w:cs="Times New Roman" w:hint="eastAsia"/>
          <w:b/>
          <w:kern w:val="0"/>
          <w:szCs w:val="24"/>
        </w:rPr>
        <w:t>1</w:t>
      </w:r>
      <w:r w:rsidR="001E2785" w:rsidRPr="000D431B">
        <w:rPr>
          <w:rFonts w:ascii="DFKai-SB" w:eastAsia="DFKai-SB" w:hAnsi="DFKai-SB" w:hint="eastAsia"/>
          <w:szCs w:val="24"/>
        </w:rPr>
        <w:t>試根據課文內容，回答下列問題。</w:t>
      </w:r>
    </w:p>
    <w:p w14:paraId="717FA15E" w14:textId="77777777" w:rsidR="000E7402" w:rsidRPr="000D431B" w:rsidRDefault="000E7402" w:rsidP="000E7402">
      <w:pPr>
        <w:ind w:leftChars="200" w:left="840" w:hangingChars="150" w:hanging="360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/>
          <w:szCs w:val="24"/>
        </w:rPr>
        <w:t xml:space="preserve">(1) </w:t>
      </w:r>
      <w:r w:rsidRPr="000D431B">
        <w:rPr>
          <w:rFonts w:ascii="DFKai-SB" w:eastAsia="DFKai-SB" w:hAnsi="DFKai-SB" w:hint="eastAsia"/>
          <w:szCs w:val="24"/>
          <w:u w:val="single"/>
          <w:lang w:val="zh-TW"/>
        </w:rPr>
        <w:t>楊修</w:t>
      </w:r>
      <w:r w:rsidRPr="000D431B">
        <w:rPr>
          <w:rFonts w:ascii="DFKai-SB" w:eastAsia="DFKai-SB" w:hAnsi="DFKai-SB" w:hint="eastAsia"/>
          <w:szCs w:val="24"/>
          <w:lang w:val="zh-TW"/>
        </w:rPr>
        <w:t>怎樣和</w:t>
      </w:r>
      <w:r w:rsidRPr="000D431B">
        <w:rPr>
          <w:rFonts w:ascii="DFKai-SB" w:eastAsia="DFKai-SB" w:hAnsi="DFKai-SB" w:hint="eastAsia"/>
          <w:szCs w:val="24"/>
          <w:u w:val="single"/>
          <w:lang w:val="zh-TW"/>
        </w:rPr>
        <w:t>曹操</w:t>
      </w:r>
      <w:r w:rsidRPr="000D431B">
        <w:rPr>
          <w:rFonts w:ascii="DFKai-SB" w:eastAsia="DFKai-SB" w:hAnsi="DFKai-SB" w:hint="eastAsia"/>
          <w:szCs w:val="24"/>
          <w:lang w:val="zh-TW"/>
        </w:rPr>
        <w:t>漸生嫌隙？</w:t>
      </w:r>
      <w:r w:rsidRPr="000D431B">
        <w:rPr>
          <w:rFonts w:ascii="DFKai-SB" w:eastAsia="DFKai-SB" w:hAnsi="DFKai-SB" w:hint="eastAsia"/>
          <w:szCs w:val="24"/>
          <w:u w:val="single"/>
          <w:lang w:val="zh-TW"/>
        </w:rPr>
        <w:t>曹操</w:t>
      </w:r>
      <w:r w:rsidRPr="000D431B">
        <w:rPr>
          <w:rFonts w:ascii="DFKai-SB" w:eastAsia="DFKai-SB" w:hAnsi="DFKai-SB" w:hint="eastAsia"/>
          <w:szCs w:val="24"/>
          <w:lang w:val="zh-TW"/>
        </w:rPr>
        <w:t>的反應如何？試按課文記述事件的次序，填寫下列表格。</w:t>
      </w:r>
    </w:p>
    <w:tbl>
      <w:tblPr>
        <w:tblW w:w="943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5327"/>
        <w:gridCol w:w="2920"/>
      </w:tblGrid>
      <w:tr w:rsidR="000E7402" w:rsidRPr="000D431B" w14:paraId="03E74B0C" w14:textId="77777777" w:rsidTr="000D431B">
        <w:trPr>
          <w:trHeight w:val="371"/>
          <w:tblHeader/>
        </w:trPr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</w:tcPr>
          <w:p w14:paraId="485E8F28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840" w:hangingChars="350" w:hanging="84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</w:p>
        </w:tc>
        <w:tc>
          <w:tcPr>
            <w:tcW w:w="5327" w:type="dxa"/>
            <w:tcBorders>
              <w:left w:val="single" w:sz="4" w:space="0" w:color="auto"/>
            </w:tcBorders>
            <w:vAlign w:val="center"/>
          </w:tcPr>
          <w:p w14:paraId="6EA6BCAF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事件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0DA16689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的反應（試摘錄原文）</w:t>
            </w:r>
          </w:p>
        </w:tc>
      </w:tr>
      <w:tr w:rsidR="000E7402" w:rsidRPr="000D431B" w14:paraId="2D13A4FD" w14:textId="77777777" w:rsidTr="000D431B">
        <w:trPr>
          <w:trHeight w:val="1097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5B36C474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960" w:hangingChars="400" w:hanging="96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雞肋事件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5F1B7FB7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以</w:t>
            </w: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 xml:space="preserve"> 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(1)「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」作為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夜間口號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猜出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有(2)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之意，便讓士兵收拾行裝。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3CFF66B3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(3)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＿＿＿＿＿＿＿＿＿</w:t>
            </w:r>
          </w:p>
        </w:tc>
      </w:tr>
      <w:tr w:rsidR="000E7402" w:rsidRPr="000D431B" w14:paraId="68E98831" w14:textId="77777777" w:rsidTr="000D431B">
        <w:trPr>
          <w:trHeight w:val="1113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65AD4E15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840" w:hangingChars="350" w:hanging="84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改造園門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4499631B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在園門上寫了(4)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</w:t>
            </w: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 xml:space="preserve"> 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，暗指(5)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不識趣地揭開了謎底。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4B7BD6BA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(6)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＿＿＿＿＿＿＿＿＿</w:t>
            </w:r>
          </w:p>
        </w:tc>
      </w:tr>
      <w:tr w:rsidR="000E7402" w:rsidRPr="000D431B" w14:paraId="7C567D12" w14:textId="77777777" w:rsidTr="000D431B">
        <w:trPr>
          <w:trHeight w:val="1669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621AABD8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960" w:hangingChars="400" w:hanging="96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擅自分酥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343F7AD3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在盒上寫了(7)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說那是指(8)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，所以(9)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與其他人把酥分吃光。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0257C613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(10)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 xml:space="preserve">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</w:t>
            </w:r>
          </w:p>
        </w:tc>
      </w:tr>
      <w:tr w:rsidR="000E7402" w:rsidRPr="000D431B" w14:paraId="1E20EE80" w14:textId="77777777" w:rsidTr="000D431B">
        <w:trPr>
          <w:trHeight w:val="1654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1D092842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840" w:hangingChars="350" w:hanging="84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夢中殺人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035A3B2E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自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稱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會(11)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，並假裝自己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在夢中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(12)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。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揭穿了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的詭計。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379D06F6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(13)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</w:t>
            </w:r>
          </w:p>
        </w:tc>
      </w:tr>
      <w:tr w:rsidR="000E7402" w:rsidRPr="000D431B" w14:paraId="6472F397" w14:textId="77777777" w:rsidTr="000D431B">
        <w:trPr>
          <w:trHeight w:val="2226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706A63E3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960" w:hangingChars="400" w:hanging="96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告發</w:t>
            </w:r>
            <w:r w:rsidRPr="000D431B">
              <w:rPr>
                <w:rFonts w:ascii="DFKai-SB" w:eastAsia="DFKai-SB" w:hAnsi="DFKai-SB" w:hint="eastAsia"/>
                <w:szCs w:val="24"/>
                <w:u w:val="single"/>
                <w:lang w:val="zh-TW"/>
              </w:rPr>
              <w:t>曹丕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3C86EEEE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得知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曹丕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想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把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吳質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(14)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，便(15)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吳質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於是「將計就計」，用(16)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，令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懷疑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(17)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1F88F6DB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(18)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</w:t>
            </w:r>
          </w:p>
        </w:tc>
      </w:tr>
      <w:tr w:rsidR="000E7402" w:rsidRPr="000D431B" w14:paraId="51F23498" w14:textId="77777777" w:rsidTr="000D431B">
        <w:trPr>
          <w:trHeight w:val="2226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28F7E55D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960" w:hangingChars="400" w:hanging="96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教殺門吏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4926DDC7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測試</w:t>
            </w:r>
            <w:r w:rsidRPr="000D431B">
              <w:rPr>
                <w:rFonts w:ascii="DFKai-SB" w:eastAsia="DFKai-SB" w:hAnsi="DFKai-SB" w:hint="eastAsia"/>
                <w:szCs w:val="24"/>
                <w:u w:val="single"/>
                <w:lang w:val="zh-TW"/>
              </w:rPr>
              <w:t>曹丕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和</w:t>
            </w:r>
            <w:r w:rsidRPr="000D431B">
              <w:rPr>
                <w:rFonts w:ascii="DFKai-SB" w:eastAsia="DFKai-SB" w:hAnsi="DFKai-SB" w:hint="eastAsia"/>
                <w:szCs w:val="24"/>
                <w:u w:val="single"/>
                <w:lang w:val="zh-TW"/>
              </w:rPr>
              <w:t>曹植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的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(19)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時，命令兩人各自走出(20)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，但吩咐(21)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教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曹植</w:t>
            </w: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 xml:space="preserve"> 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(22)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阻擋他出城的士兵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7316EF96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(23)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</w:t>
            </w:r>
          </w:p>
        </w:tc>
      </w:tr>
      <w:tr w:rsidR="000E7402" w:rsidRPr="000D431B" w14:paraId="172E8668" w14:textId="77777777" w:rsidTr="000D431B">
        <w:trPr>
          <w:trHeight w:val="1654"/>
        </w:trPr>
        <w:tc>
          <w:tcPr>
            <w:tcW w:w="1186" w:type="dxa"/>
            <w:tcBorders>
              <w:right w:val="single" w:sz="4" w:space="0" w:color="auto"/>
            </w:tcBorders>
            <w:vAlign w:val="center"/>
          </w:tcPr>
          <w:p w14:paraId="53D882A9" w14:textId="77777777" w:rsidR="000E7402" w:rsidRPr="000D431B" w:rsidRDefault="000E7402" w:rsidP="000E7402">
            <w:pPr>
              <w:autoSpaceDE w:val="0"/>
              <w:autoSpaceDN w:val="0"/>
              <w:adjustRightInd w:val="0"/>
              <w:ind w:left="960" w:hangingChars="400" w:hanging="96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代作答教</w:t>
            </w:r>
          </w:p>
        </w:tc>
        <w:tc>
          <w:tcPr>
            <w:tcW w:w="5327" w:type="dxa"/>
            <w:tcBorders>
              <w:left w:val="single" w:sz="4" w:space="0" w:color="auto"/>
            </w:tcBorders>
            <w:vAlign w:val="bottom"/>
          </w:tcPr>
          <w:p w14:paraId="34196643" w14:textId="77777777" w:rsidR="000E7402" w:rsidRPr="000D431B" w:rsidRDefault="000E7402" w:rsidP="000E74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為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(24)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，以應付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的(25)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知道後</w:t>
            </w:r>
            <w:r w:rsidRPr="000D431B">
              <w:rPr>
                <w:rFonts w:ascii="DFKai-SB" w:eastAsia="DFKai-SB" w:hAnsi="DFKai-SB" w:hint="eastAsia"/>
                <w:szCs w:val="24"/>
                <w:lang w:val="zh-TW"/>
              </w:rPr>
              <w:t>，認為</w:t>
            </w:r>
            <w:r w:rsidRPr="000D431B">
              <w:rPr>
                <w:rFonts w:ascii="DFKai-SB" w:eastAsia="DFKai-SB" w:hAnsi="DFKai-SB" w:hint="eastAsia"/>
                <w:szCs w:val="24"/>
                <w:u w:val="single" w:color="000000"/>
                <w:lang w:val="zh-TW"/>
              </w:rPr>
              <w:t>楊修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(26)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 xml:space="preserve"> ＿＿＿＿＿＿＿＿＿＿＿＿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。</w:t>
            </w:r>
          </w:p>
        </w:tc>
        <w:tc>
          <w:tcPr>
            <w:tcW w:w="2920" w:type="dxa"/>
            <w:tcBorders>
              <w:left w:val="nil"/>
            </w:tcBorders>
            <w:vAlign w:val="center"/>
          </w:tcPr>
          <w:p w14:paraId="4D74DC26" w14:textId="77777777" w:rsidR="000E7402" w:rsidRPr="000D431B" w:rsidRDefault="000E7402" w:rsidP="000E7402">
            <w:pPr>
              <w:autoSpaceDE w:val="0"/>
              <w:autoSpaceDN w:val="0"/>
              <w:adjustRightInd w:val="0"/>
              <w:jc w:val="both"/>
              <w:rPr>
                <w:rFonts w:ascii="DFKai-SB" w:eastAsia="DFKai-SB" w:hAnsi="DFKai-SB"/>
                <w:szCs w:val="24"/>
                <w:u w:val="single" w:color="000000"/>
                <w:lang w:val="zh-TW"/>
              </w:rPr>
            </w:pP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(27) </w:t>
            </w:r>
            <w:r w:rsidRPr="000D431B">
              <w:rPr>
                <w:rFonts w:ascii="DFKai-SB" w:eastAsia="DFKai-SB" w:hAnsi="DFKai-SB" w:hint="eastAsia"/>
                <w:b/>
                <w:szCs w:val="24"/>
                <w:lang w:eastAsia="zh-HK"/>
              </w:rPr>
              <w:t>＿＿＿＿＿＿＿＿</w:t>
            </w:r>
          </w:p>
        </w:tc>
      </w:tr>
    </w:tbl>
    <w:p w14:paraId="6EE70D22" w14:textId="27BDCCC6" w:rsidR="000E7402" w:rsidRPr="000D431B" w:rsidRDefault="000E7402" w:rsidP="000E7402">
      <w:pPr>
        <w:ind w:leftChars="198" w:left="955" w:hangingChars="200" w:hanging="480"/>
        <w:rPr>
          <w:rFonts w:ascii="DFKai-SB" w:eastAsia="DFKai-SB" w:hAnsi="DFKai-SB"/>
          <w:color w:val="000000"/>
          <w:szCs w:val="24"/>
        </w:rPr>
      </w:pPr>
    </w:p>
    <w:p w14:paraId="37658034" w14:textId="76516743" w:rsidR="00925924" w:rsidRPr="000D431B" w:rsidRDefault="00925924" w:rsidP="000E7402">
      <w:pPr>
        <w:ind w:leftChars="198" w:left="955" w:hangingChars="200" w:hanging="480"/>
        <w:rPr>
          <w:rFonts w:ascii="DFKai-SB" w:eastAsia="DFKai-SB" w:hAnsi="DFKai-SB"/>
          <w:color w:val="000000"/>
          <w:szCs w:val="24"/>
        </w:rPr>
      </w:pPr>
    </w:p>
    <w:p w14:paraId="25FBB5A4" w14:textId="3852AEC2" w:rsidR="00925924" w:rsidRPr="000D431B" w:rsidRDefault="00925924" w:rsidP="000E7402">
      <w:pPr>
        <w:ind w:leftChars="198" w:left="955" w:hangingChars="200" w:hanging="480"/>
        <w:rPr>
          <w:rFonts w:ascii="DFKai-SB" w:eastAsia="DFKai-SB" w:hAnsi="DFKai-SB"/>
          <w:color w:val="000000"/>
          <w:szCs w:val="24"/>
        </w:rPr>
      </w:pPr>
    </w:p>
    <w:p w14:paraId="5F7777D3" w14:textId="378EA0FD" w:rsidR="00F956F6" w:rsidRPr="000D431B" w:rsidRDefault="000D431B" w:rsidP="00ED523D">
      <w:pPr>
        <w:rPr>
          <w:rFonts w:ascii="DFKai-SB" w:eastAsia="DFKai-SB" w:hAnsi="DFKai-SB"/>
          <w:color w:val="000000"/>
          <w:szCs w:val="24"/>
        </w:rPr>
      </w:pPr>
      <w:r>
        <w:rPr>
          <w:rFonts w:ascii="DFKai-SB" w:eastAsia="DFKai-SB" w:hAnsi="DFKai-SB" w:hint="eastAsia"/>
          <w:color w:val="000000"/>
          <w:szCs w:val="24"/>
        </w:rPr>
        <w:t>（2）</w:t>
      </w:r>
      <w:r w:rsidR="00ED523D" w:rsidRPr="000D431B">
        <w:rPr>
          <w:rFonts w:ascii="DFKai-SB" w:eastAsia="DFKai-SB" w:hAnsi="DFKai-SB" w:hint="eastAsia"/>
          <w:color w:val="000000"/>
          <w:szCs w:val="24"/>
        </w:rPr>
        <w:t>試排列</w:t>
      </w:r>
      <w:r w:rsidR="00ED523D" w:rsidRPr="000D431B">
        <w:rPr>
          <w:rFonts w:ascii="DFKai-SB" w:eastAsia="DFKai-SB" w:hAnsi="DFKai-SB" w:hint="eastAsia"/>
          <w:color w:val="FF0000"/>
          <w:szCs w:val="24"/>
        </w:rPr>
        <w:t>事件實際發生的先後次序：</w:t>
      </w:r>
    </w:p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3"/>
      </w:tblGrid>
      <w:tr w:rsidR="00F956F6" w:rsidRPr="000D431B" w14:paraId="1430CEC3" w14:textId="77777777" w:rsidTr="008E499D">
        <w:tc>
          <w:tcPr>
            <w:tcW w:w="8753" w:type="dxa"/>
            <w:shd w:val="clear" w:color="auto" w:fill="auto"/>
          </w:tcPr>
          <w:p w14:paraId="053CB645" w14:textId="748BF1C6" w:rsidR="00F956F6" w:rsidRPr="000D431B" w:rsidRDefault="000E7402" w:rsidP="000E7402">
            <w:pPr>
              <w:spacing w:line="360" w:lineRule="auto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>___________</w:t>
            </w:r>
            <w:r w:rsidR="00F956F6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  </w:t>
            </w:r>
            <w:r w:rsidR="00F956F6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="00F956F6" w:rsidRPr="000D431B">
              <w:rPr>
                <w:rFonts w:ascii="DFKai-SB" w:eastAsia="DFKai-SB" w:hAnsi="DFKai-SB" w:hint="eastAsia"/>
                <w:szCs w:val="24"/>
              </w:rPr>
              <w:t>夢中殺人</w:t>
            </w:r>
            <w:r w:rsidR="00F956F6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 </w:t>
            </w:r>
            <w:r w:rsidR="00F956F6" w:rsidRPr="000D431B">
              <w:rPr>
                <w:rFonts w:ascii="DFKai-SB" w:eastAsia="DFKai-SB" w:hAnsi="DFKai-SB"/>
                <w:szCs w:val="24"/>
              </w:rPr>
              <w:sym w:font="Wingdings" w:char="F0E0"/>
            </w:r>
          </w:p>
          <w:p w14:paraId="052915AA" w14:textId="6AD40D7E" w:rsidR="00F956F6" w:rsidRPr="000D431B" w:rsidRDefault="00F956F6" w:rsidP="008E499D">
            <w:pPr>
              <w:spacing w:line="360" w:lineRule="auto"/>
              <w:jc w:val="center"/>
              <w:rPr>
                <w:rFonts w:ascii="DFKai-SB" w:eastAsia="DFKai-SB" w:hAnsi="DFKai-SB"/>
                <w:color w:val="FF0000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教殺門吏</w:t>
            </w:r>
            <w:r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="000E7402"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 </w:t>
            </w:r>
            <w:r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="000E7402"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</w:t>
            </w:r>
          </w:p>
        </w:tc>
      </w:tr>
    </w:tbl>
    <w:p w14:paraId="62DD1DFA" w14:textId="3EC6FECF" w:rsidR="00ED523D" w:rsidRPr="000D431B" w:rsidRDefault="000D431B" w:rsidP="00F956F6">
      <w:pPr>
        <w:spacing w:line="360" w:lineRule="auto"/>
        <w:rPr>
          <w:rFonts w:ascii="DFKai-SB" w:eastAsia="DFKai-SB" w:hAnsi="DFKai-SB"/>
          <w:szCs w:val="24"/>
          <w:lang w:eastAsia="zh-HK"/>
        </w:rPr>
      </w:pPr>
      <w:r>
        <w:rPr>
          <w:rFonts w:ascii="DFKai-SB" w:eastAsia="DFKai-SB" w:hAnsi="DFKai-SB" w:hint="eastAsia"/>
          <w:szCs w:val="24"/>
        </w:rPr>
        <w:t>（</w:t>
      </w:r>
      <w:r w:rsidR="00ED523D" w:rsidRPr="000D431B">
        <w:rPr>
          <w:rFonts w:ascii="DFKai-SB" w:eastAsia="DFKai-SB" w:hAnsi="DFKai-SB" w:hint="eastAsia"/>
          <w:szCs w:val="24"/>
        </w:rPr>
        <w:t>3</w:t>
      </w:r>
      <w:r>
        <w:rPr>
          <w:rFonts w:ascii="DFKai-SB" w:eastAsia="DFKai-SB" w:hAnsi="DFKai-SB" w:hint="eastAsia"/>
          <w:szCs w:val="24"/>
        </w:rPr>
        <w:t>）</w:t>
      </w:r>
      <w:r w:rsidR="00ED523D" w:rsidRPr="000D431B">
        <w:rPr>
          <w:rFonts w:ascii="DFKai-SB" w:eastAsia="DFKai-SB" w:hAnsi="DFKai-SB" w:hint="eastAsia"/>
          <w:szCs w:val="24"/>
        </w:rPr>
        <w:t>試排列文章敍述事件的先後次序：</w:t>
      </w:r>
    </w:p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3"/>
      </w:tblGrid>
      <w:tr w:rsidR="00ED523D" w:rsidRPr="000D431B" w14:paraId="1207F537" w14:textId="77777777" w:rsidTr="008E499D">
        <w:tc>
          <w:tcPr>
            <w:tcW w:w="8753" w:type="dxa"/>
            <w:shd w:val="clear" w:color="auto" w:fill="auto"/>
          </w:tcPr>
          <w:p w14:paraId="57D3E220" w14:textId="68DF389F" w:rsidR="00ED523D" w:rsidRPr="000D431B" w:rsidRDefault="000E7402" w:rsidP="000E7402">
            <w:pPr>
              <w:spacing w:line="360" w:lineRule="auto"/>
              <w:rPr>
                <w:rFonts w:ascii="DFKai-SB" w:eastAsia="DFKai-SB" w:hAnsi="DFKai-SB"/>
                <w:szCs w:val="24"/>
              </w:rPr>
            </w:pP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  </w:t>
            </w:r>
            <w:r w:rsidR="00ED523D" w:rsidRPr="000D431B">
              <w:rPr>
                <w:rFonts w:ascii="DFKai-SB" w:eastAsia="DFKai-SB" w:hAnsi="DFKai-SB"/>
                <w:color w:val="FF0000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</w:t>
            </w:r>
            <w:r w:rsidR="00ED523D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</w:t>
            </w:r>
            <w:r w:rsidR="00ED523D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="00ED523D" w:rsidRPr="000D431B">
              <w:rPr>
                <w:rFonts w:ascii="DFKai-SB" w:eastAsia="DFKai-SB" w:hAnsi="DFKai-SB" w:hint="eastAsia"/>
                <w:szCs w:val="24"/>
              </w:rPr>
              <w:t>夢中殺人</w:t>
            </w:r>
            <w:r w:rsidR="00ED523D"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 w:hint="eastAsia"/>
                <w:szCs w:val="24"/>
              </w:rPr>
              <w:t>_______</w:t>
            </w:r>
            <w:r w:rsidR="00ED523D" w:rsidRPr="000D431B">
              <w:rPr>
                <w:rFonts w:ascii="DFKai-SB" w:eastAsia="DFKai-SB" w:hAnsi="DFKai-SB"/>
                <w:szCs w:val="24"/>
              </w:rPr>
              <w:sym w:font="Wingdings" w:char="F0E0"/>
            </w:r>
          </w:p>
          <w:p w14:paraId="7696CB73" w14:textId="3BB4A247" w:rsidR="00ED523D" w:rsidRPr="000D431B" w:rsidRDefault="00ED523D" w:rsidP="008E499D">
            <w:pPr>
              <w:spacing w:line="360" w:lineRule="auto"/>
              <w:jc w:val="center"/>
              <w:rPr>
                <w:rFonts w:ascii="DFKai-SB" w:eastAsia="DFKai-SB" w:hAnsi="DFKai-SB"/>
                <w:color w:val="FF0000"/>
                <w:szCs w:val="24"/>
              </w:rPr>
            </w:pPr>
            <w:r w:rsidRPr="000D431B">
              <w:rPr>
                <w:rFonts w:ascii="DFKai-SB" w:eastAsia="DFKai-SB" w:hAnsi="DFKai-SB" w:hint="eastAsia"/>
                <w:szCs w:val="24"/>
              </w:rPr>
              <w:t>教殺門吏</w:t>
            </w:r>
            <w:r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="000E7402" w:rsidRPr="000D431B">
              <w:rPr>
                <w:rFonts w:ascii="DFKai-SB" w:eastAsia="DFKai-SB" w:hAnsi="DFKai-SB" w:hint="eastAsia"/>
                <w:color w:val="FF0000"/>
                <w:szCs w:val="24"/>
                <w:u w:val="single" w:color="000000"/>
              </w:rPr>
              <w:t xml:space="preserve">            </w:t>
            </w:r>
            <w:r w:rsidRPr="000D431B">
              <w:rPr>
                <w:rFonts w:ascii="DFKai-SB" w:eastAsia="DFKai-SB" w:hAnsi="DFKai-SB"/>
                <w:szCs w:val="24"/>
              </w:rPr>
              <w:sym w:font="Wingdings" w:char="F0E0"/>
            </w:r>
            <w:r w:rsidRPr="000D431B">
              <w:rPr>
                <w:rFonts w:ascii="DFKai-SB" w:eastAsia="DFKai-SB" w:hAnsi="DFKai-SB"/>
                <w:color w:val="FF0000"/>
                <w:szCs w:val="24"/>
              </w:rPr>
              <w:t xml:space="preserve"> </w:t>
            </w:r>
          </w:p>
        </w:tc>
      </w:tr>
    </w:tbl>
    <w:p w14:paraId="4719AB38" w14:textId="691C3323" w:rsidR="00F956F6" w:rsidRPr="000D431B" w:rsidRDefault="00F956F6" w:rsidP="00F956F6">
      <w:pPr>
        <w:spacing w:line="360" w:lineRule="auto"/>
        <w:rPr>
          <w:rFonts w:ascii="DFKai-SB" w:eastAsia="DFKai-SB" w:hAnsi="DFKai-SB"/>
          <w:b/>
          <w:color w:val="FF0000"/>
          <w:szCs w:val="24"/>
          <w:u w:val="single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4</w:t>
      </w:r>
      <w:r w:rsidRPr="000D431B">
        <w:rPr>
          <w:rFonts w:ascii="DFKai-SB" w:eastAsia="DFKai-SB" w:hAnsi="DFKai-SB" w:hint="eastAsia"/>
          <w:szCs w:val="24"/>
          <w:lang w:eastAsia="zh-HK"/>
        </w:rPr>
        <w:tab/>
      </w:r>
      <w:r w:rsidR="00ED523D" w:rsidRPr="000D431B">
        <w:rPr>
          <w:rFonts w:ascii="DFKai-SB" w:eastAsia="DFKai-SB" w:hAnsi="DFKai-SB" w:hint="eastAsia"/>
          <w:szCs w:val="24"/>
          <w:lang w:eastAsia="zh-HK"/>
        </w:rPr>
        <w:t>承上題，本文採用了哪種記敘手法？</w:t>
      </w:r>
    </w:p>
    <w:p w14:paraId="3ECA5431" w14:textId="782F3650" w:rsidR="00F956F6" w:rsidRPr="000D431B" w:rsidRDefault="00F956F6" w:rsidP="00F956F6">
      <w:pPr>
        <w:spacing w:line="360" w:lineRule="auto"/>
        <w:ind w:left="480"/>
        <w:rPr>
          <w:rFonts w:ascii="DFKai-SB" w:eastAsia="DFKai-SB" w:hAnsi="DFKai-SB"/>
          <w:szCs w:val="24"/>
          <w:lang w:eastAsia="zh-HK"/>
        </w:rPr>
      </w:pPr>
      <w:r w:rsidRPr="000D431B">
        <w:rPr>
          <w:rFonts w:ascii="DFKai-SB" w:eastAsia="DFKai-SB" w:hAnsi="DFKai-SB" w:hint="eastAsia"/>
          <w:szCs w:val="24"/>
          <w:lang w:eastAsia="zh-HK"/>
        </w:rPr>
        <w:t>本人運用了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</w:t>
      </w:r>
      <w:r w:rsidRPr="000D431B">
        <w:rPr>
          <w:rFonts w:ascii="DFKai-SB" w:eastAsia="DFKai-SB" w:hAnsi="DFKai-SB" w:hint="eastAsia"/>
          <w:szCs w:val="24"/>
          <w:lang w:eastAsia="zh-HK"/>
        </w:rPr>
        <w:t>。因為作者在文章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</w:t>
      </w:r>
      <w:r w:rsidRPr="000D431B">
        <w:rPr>
          <w:rFonts w:ascii="DFKai-SB" w:eastAsia="DFKai-SB" w:hAnsi="DFKai-SB" w:hint="eastAsia"/>
          <w:szCs w:val="24"/>
          <w:lang w:eastAsia="zh-HK"/>
        </w:rPr>
        <w:t>就寫最後發生的「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</w:t>
      </w:r>
      <w:r w:rsidRPr="000D431B">
        <w:rPr>
          <w:rFonts w:ascii="DFKai-SB" w:eastAsia="DFKai-SB" w:hAnsi="DFKai-SB" w:hint="eastAsia"/>
          <w:szCs w:val="24"/>
          <w:lang w:eastAsia="zh-HK"/>
        </w:rPr>
        <w:t>」，交代了楊修被殺的情況，然後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               </w:t>
      </w:r>
      <w:r w:rsidRPr="000D431B">
        <w:rPr>
          <w:rFonts w:ascii="DFKai-SB" w:eastAsia="DFKai-SB" w:hAnsi="DFKai-SB" w:hint="eastAsia"/>
          <w:szCs w:val="24"/>
          <w:lang w:eastAsia="zh-HK"/>
        </w:rPr>
        <w:t>，結尾呼應前文楊修被殺是必然的。</w:t>
      </w:r>
    </w:p>
    <w:p w14:paraId="40488168" w14:textId="19414621" w:rsidR="00ED523D" w:rsidRPr="000D431B" w:rsidRDefault="0006586A" w:rsidP="00ED523D">
      <w:pPr>
        <w:autoSpaceDE w:val="0"/>
        <w:autoSpaceDN w:val="0"/>
        <w:adjustRightInd w:val="0"/>
        <w:jc w:val="both"/>
        <w:rPr>
          <w:rFonts w:ascii="DFKai-SB" w:eastAsia="DFKai-SB" w:hAnsi="DFKai-SB"/>
          <w:b/>
          <w:szCs w:val="24"/>
          <w:bdr w:val="single" w:sz="4" w:space="0" w:color="auto"/>
        </w:rPr>
      </w:pPr>
      <w:r w:rsidRPr="000D431B">
        <w:rPr>
          <w:rFonts w:ascii="DFKai-SB" w:eastAsia="DFKai-SB" w:hAnsi="DFKai-SB"/>
          <w:szCs w:val="24"/>
        </w:rPr>
        <w:t>5</w:t>
      </w:r>
      <w:r w:rsidR="00D15684" w:rsidRPr="000D431B">
        <w:rPr>
          <w:rFonts w:ascii="DFKai-SB" w:eastAsia="DFKai-SB" w:hAnsi="DFKai-SB" w:hint="eastAsia"/>
          <w:szCs w:val="24"/>
        </w:rPr>
        <w:tab/>
      </w:r>
      <w:r w:rsidR="00ED523D" w:rsidRPr="000D431B">
        <w:rPr>
          <w:rFonts w:ascii="DFKai-SB" w:eastAsia="DFKai-SB" w:hAnsi="DFKai-SB" w:hint="eastAsia"/>
          <w:szCs w:val="24"/>
          <w:lang w:val="zh-TW"/>
        </w:rPr>
        <w:t>試根據課文內所記敍的事件</w:t>
      </w:r>
      <w:r w:rsidR="00ED523D" w:rsidRPr="000D431B">
        <w:rPr>
          <w:rFonts w:ascii="DFKai-SB" w:eastAsia="DFKai-SB" w:hAnsi="DFKai-SB"/>
          <w:szCs w:val="24"/>
          <w:lang w:val="zh-TW"/>
        </w:rPr>
        <w:t>，找出</w:t>
      </w:r>
      <w:r w:rsidR="00ED523D" w:rsidRPr="000D431B">
        <w:rPr>
          <w:rFonts w:ascii="DFKai-SB" w:eastAsia="DFKai-SB" w:hAnsi="DFKai-SB"/>
          <w:szCs w:val="24"/>
          <w:u w:val="single"/>
          <w:lang w:val="zh-TW"/>
        </w:rPr>
        <w:t>曹操</w:t>
      </w:r>
      <w:r w:rsidR="00ED523D" w:rsidRPr="000D431B">
        <w:rPr>
          <w:rFonts w:ascii="DFKai-SB" w:eastAsia="DFKai-SB" w:hAnsi="DFKai-SB"/>
          <w:szCs w:val="24"/>
          <w:lang w:val="zh-TW"/>
        </w:rPr>
        <w:t>對各事件的反應，把答案寫在橫線上</w:t>
      </w:r>
      <w:r w:rsidR="00ED523D" w:rsidRPr="000D431B">
        <w:rPr>
          <w:rFonts w:ascii="DFKai-SB" w:eastAsia="DFKai-SB" w:hAnsi="DFKai-SB" w:hint="eastAsia"/>
          <w:szCs w:val="24"/>
          <w:lang w:val="zh-TW"/>
        </w:rPr>
        <w:t>。</w:t>
      </w:r>
    </w:p>
    <w:p w14:paraId="389945BA" w14:textId="77777777" w:rsidR="00ED523D" w:rsidRPr="000D431B" w:rsidRDefault="00ED523D" w:rsidP="00ED523D">
      <w:pPr>
        <w:autoSpaceDE w:val="0"/>
        <w:autoSpaceDN w:val="0"/>
        <w:adjustRightInd w:val="0"/>
        <w:ind w:left="480"/>
        <w:jc w:val="both"/>
        <w:rPr>
          <w:rFonts w:ascii="DFKai-SB" w:eastAsia="DFKai-SB" w:hAnsi="DFKai-SB"/>
          <w:color w:val="FF0000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2861"/>
        <w:gridCol w:w="2731"/>
      </w:tblGrid>
      <w:tr w:rsidR="00ED523D" w:rsidRPr="000D431B" w14:paraId="6CE54F6D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B14CD54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b/>
                <w:bCs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b/>
                <w:bCs/>
                <w:szCs w:val="24"/>
                <w:u w:color="000000"/>
                <w:lang w:val="zh-TW"/>
              </w:rPr>
              <w:t>事件實際發生的次序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8160AC7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b/>
                <w:bCs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b/>
                <w:bCs/>
                <w:szCs w:val="24"/>
                <w:u w:color="000000"/>
                <w:lang w:val="zh-TW"/>
              </w:rPr>
              <w:t>事</w:t>
            </w:r>
            <w:r w:rsidRPr="000D431B">
              <w:rPr>
                <w:rFonts w:ascii="DFKai-SB" w:eastAsia="DFKai-SB" w:hAnsi="DFKai-SB" w:hint="eastAsia"/>
                <w:b/>
                <w:bCs/>
                <w:szCs w:val="24"/>
                <w:u w:color="000000"/>
                <w:lang w:val="zh-TW"/>
              </w:rPr>
              <w:t xml:space="preserve"> </w:t>
            </w:r>
            <w:r w:rsidRPr="000D431B">
              <w:rPr>
                <w:rFonts w:ascii="DFKai-SB" w:eastAsia="DFKai-SB" w:hAnsi="DFKai-SB"/>
                <w:b/>
                <w:bCs/>
                <w:szCs w:val="24"/>
                <w:u w:color="000000"/>
                <w:lang w:val="zh-TW"/>
              </w:rPr>
              <w:t>件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0A82021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b/>
                <w:bCs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b/>
                <w:bCs/>
                <w:szCs w:val="24"/>
                <w:u w:val="single" w:color="000000"/>
                <w:lang w:val="zh-TW"/>
              </w:rPr>
              <w:t>曹操</w:t>
            </w:r>
            <w:r w:rsidRPr="000D431B">
              <w:rPr>
                <w:rFonts w:ascii="DFKai-SB" w:eastAsia="DFKai-SB" w:hAnsi="DFKai-SB"/>
                <w:b/>
                <w:bCs/>
                <w:szCs w:val="24"/>
                <w:u w:color="000000"/>
                <w:lang w:val="zh-TW"/>
              </w:rPr>
              <w:t>的反應</w:t>
            </w:r>
          </w:p>
        </w:tc>
      </w:tr>
      <w:tr w:rsidR="00ED523D" w:rsidRPr="000D431B" w14:paraId="38AB33D1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506B4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F5D8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改造園門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A19C4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心甚忌之</w:t>
            </w:r>
          </w:p>
        </w:tc>
      </w:tr>
      <w:tr w:rsidR="00ED523D" w:rsidRPr="000D431B" w14:paraId="0F8EFFAF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FBAEF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2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32CC6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擅自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>分</w:t>
            </w: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酥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5658" w14:textId="77777777" w:rsidR="00ED523D" w:rsidRPr="000D431B" w:rsidRDefault="00ED523D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1B39B2D9" w14:textId="194F4E46" w:rsidR="000E7402" w:rsidRPr="000D431B" w:rsidRDefault="000E7402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  <w:tr w:rsidR="00ED523D" w:rsidRPr="000D431B" w14:paraId="50B582B6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38FAC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3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B50A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夢中殺人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384D" w14:textId="77777777" w:rsidR="00ED523D" w:rsidRPr="000D431B" w:rsidRDefault="00ED523D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0CBD2EB5" w14:textId="127A9824" w:rsidR="000E7402" w:rsidRPr="000D431B" w:rsidRDefault="000E7402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  <w:tr w:rsidR="00ED523D" w:rsidRPr="000D431B" w14:paraId="1AF6E3C4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4595B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4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4DEB6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告發</w:t>
            </w:r>
            <w:r w:rsidRPr="000D431B">
              <w:rPr>
                <w:rFonts w:ascii="DFKai-SB" w:eastAsia="DFKai-SB" w:hAnsi="DFKai-SB"/>
                <w:szCs w:val="24"/>
                <w:u w:val="single" w:color="000000"/>
                <w:lang w:val="zh-TW"/>
              </w:rPr>
              <w:t>曹丕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A9CA5" w14:textId="77777777" w:rsidR="00ED523D" w:rsidRPr="000D431B" w:rsidRDefault="00ED523D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7DA0C01C" w14:textId="042B6636" w:rsidR="000E7402" w:rsidRPr="000D431B" w:rsidRDefault="000E7402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  <w:tr w:rsidR="00ED523D" w:rsidRPr="000D431B" w14:paraId="6EF0C21E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C97C5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5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71193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教殺門吏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82208" w14:textId="77777777" w:rsidR="00ED523D" w:rsidRPr="000D431B" w:rsidRDefault="00ED523D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0C59DFF0" w14:textId="0FFCE3E3" w:rsidR="000E7402" w:rsidRPr="000D431B" w:rsidRDefault="000E7402" w:rsidP="008E499D">
            <w:pPr>
              <w:autoSpaceDE w:val="0"/>
              <w:autoSpaceDN w:val="0"/>
              <w:adjustRightInd w:val="0"/>
              <w:ind w:firstLineChars="50" w:firstLine="12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  <w:tr w:rsidR="00ED523D" w:rsidRPr="000D431B" w14:paraId="02BD921E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3E120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6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05594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代作答教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E80AB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280FD726" w14:textId="73BF2CC4" w:rsidR="000E7402" w:rsidRPr="000D431B" w:rsidRDefault="000E7402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  <w:tr w:rsidR="00ED523D" w:rsidRPr="000D431B" w14:paraId="35A1B399" w14:textId="77777777" w:rsidTr="008E499D">
        <w:trPr>
          <w:jc w:val="center"/>
        </w:trPr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B3D0D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</w:rPr>
              <w:t>7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1DF64" w14:textId="77777777" w:rsidR="00ED523D" w:rsidRPr="000D431B" w:rsidRDefault="00ED523D" w:rsidP="008E499D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/>
                <w:szCs w:val="24"/>
                <w:u w:color="000000"/>
                <w:lang w:val="zh-TW"/>
              </w:rPr>
            </w:pPr>
            <w:r w:rsidRPr="000D431B">
              <w:rPr>
                <w:rFonts w:ascii="DFKai-SB" w:eastAsia="DFKai-SB" w:hAnsi="DFKai-SB"/>
                <w:szCs w:val="24"/>
                <w:u w:color="000000"/>
                <w:lang w:val="zh-TW"/>
              </w:rPr>
              <w:t>雞肋事件</w:t>
            </w:r>
            <w:r w:rsidRPr="000D431B">
              <w:rPr>
                <w:rFonts w:ascii="DFKai-SB" w:eastAsia="DFKai-SB" w:hAnsi="DFKai-SB" w:hint="eastAsia"/>
                <w:szCs w:val="24"/>
                <w:u w:color="000000"/>
                <w:lang w:val="zh-TW"/>
              </w:rPr>
              <w:t xml:space="preserve"> 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B1250" w14:textId="77777777" w:rsidR="00ED523D" w:rsidRPr="000D431B" w:rsidRDefault="00ED523D" w:rsidP="008E499D">
            <w:pPr>
              <w:autoSpaceDE w:val="0"/>
              <w:autoSpaceDN w:val="0"/>
              <w:adjustRightInd w:val="0"/>
              <w:ind w:firstLineChars="100" w:firstLine="24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  <w:p w14:paraId="1C63A445" w14:textId="082548FA" w:rsidR="000E7402" w:rsidRPr="000D431B" w:rsidRDefault="000E7402" w:rsidP="008E499D">
            <w:pPr>
              <w:autoSpaceDE w:val="0"/>
              <w:autoSpaceDN w:val="0"/>
              <w:adjustRightInd w:val="0"/>
              <w:ind w:firstLineChars="100" w:firstLine="240"/>
              <w:rPr>
                <w:rFonts w:ascii="DFKai-SB" w:eastAsia="DFKai-SB" w:hAnsi="DFKai-SB"/>
                <w:color w:val="FF0000"/>
                <w:szCs w:val="24"/>
                <w:u w:val="single" w:color="000000"/>
                <w:lang w:val="zh-TW"/>
              </w:rPr>
            </w:pPr>
          </w:p>
        </w:tc>
      </w:tr>
    </w:tbl>
    <w:p w14:paraId="0920B8EF" w14:textId="6E31CFCC" w:rsidR="00D15684" w:rsidRPr="000D431B" w:rsidRDefault="0006586A" w:rsidP="00ED523D">
      <w:pPr>
        <w:spacing w:line="360" w:lineRule="auto"/>
        <w:rPr>
          <w:rFonts w:ascii="DFKai-SB" w:eastAsia="DFKai-SB" w:hAnsi="DFKai-SB"/>
          <w:szCs w:val="24"/>
        </w:rPr>
      </w:pPr>
      <w:r w:rsidRPr="000D431B">
        <w:rPr>
          <w:rFonts w:ascii="DFKai-SB" w:eastAsia="DFKai-SB" w:hAnsi="DFKai-SB"/>
          <w:szCs w:val="24"/>
        </w:rPr>
        <w:t>6</w:t>
      </w:r>
      <w:r w:rsidR="00ED523D" w:rsidRPr="000D431B">
        <w:rPr>
          <w:rFonts w:ascii="DFKai-SB" w:eastAsia="DFKai-SB" w:hAnsi="DFKai-SB" w:hint="eastAsia"/>
          <w:szCs w:val="24"/>
        </w:rPr>
        <w:t>承上題﹕</w:t>
      </w:r>
      <w:r w:rsidR="00D15684" w:rsidRPr="000D431B">
        <w:rPr>
          <w:rFonts w:ascii="DFKai-SB" w:eastAsia="DFKai-SB" w:hAnsi="DFKai-SB" w:hint="eastAsia"/>
          <w:szCs w:val="24"/>
        </w:rPr>
        <w:t>文中每交代一件事，都會同時交代</w:t>
      </w:r>
      <w:r w:rsidR="00D15684" w:rsidRPr="000D431B">
        <w:rPr>
          <w:rFonts w:ascii="DFKai-SB" w:eastAsia="DFKai-SB" w:hAnsi="DFKai-SB" w:hint="eastAsia"/>
          <w:szCs w:val="24"/>
          <w:u w:val="single" w:color="000000"/>
        </w:rPr>
        <w:t>曹操</w:t>
      </w:r>
      <w:r w:rsidR="00D15684" w:rsidRPr="000D431B">
        <w:rPr>
          <w:rFonts w:ascii="DFKai-SB" w:eastAsia="DFKai-SB" w:hAnsi="DFKai-SB" w:hint="eastAsia"/>
          <w:szCs w:val="24"/>
        </w:rPr>
        <w:t>的心理狀態，作者這樣安排的原因是甚麼？</w:t>
      </w:r>
    </w:p>
    <w:p w14:paraId="70B78709" w14:textId="37DE6832" w:rsidR="001C2D60" w:rsidRPr="000D431B" w:rsidRDefault="00D15684" w:rsidP="001C2D60">
      <w:pPr>
        <w:spacing w:line="360" w:lineRule="auto"/>
        <w:ind w:left="480" w:hangingChars="200" w:hanging="480"/>
        <w:rPr>
          <w:rFonts w:ascii="DFKai-SB" w:eastAsia="DFKai-SB" w:hAnsi="DFKai-SB"/>
          <w:color w:val="FF0000"/>
          <w:szCs w:val="24"/>
        </w:rPr>
      </w:pPr>
      <w:r w:rsidRPr="000D431B">
        <w:rPr>
          <w:rFonts w:ascii="DFKai-SB" w:eastAsia="DFKai-SB" w:hAnsi="DFKai-SB" w:hint="eastAsia"/>
          <w:szCs w:val="24"/>
        </w:rPr>
        <w:tab/>
      </w:r>
      <w:r w:rsidR="001C2D60" w:rsidRPr="000D431B">
        <w:rPr>
          <w:rFonts w:ascii="DFKai-SB" w:eastAsia="DFKai-SB" w:hAnsi="DFKai-SB" w:hint="eastAsia"/>
          <w:szCs w:val="24"/>
        </w:rPr>
        <w:t>這樣寫可以使讀者了解曹操對楊修的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</w:t>
      </w:r>
      <w:r w:rsidR="001C2D60" w:rsidRPr="000D431B">
        <w:rPr>
          <w:rFonts w:ascii="DFKai-SB" w:eastAsia="DFKai-SB" w:hAnsi="DFKai-SB" w:hint="eastAsia"/>
          <w:szCs w:val="24"/>
        </w:rPr>
        <w:t>，並說明了曹操殺楊修是因為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</w:t>
      </w:r>
      <w:r w:rsidR="001C2D60" w:rsidRPr="000D431B">
        <w:rPr>
          <w:rFonts w:ascii="DFKai-SB" w:eastAsia="DFKai-SB" w:hAnsi="DFKai-SB" w:hint="eastAsia"/>
          <w:szCs w:val="24"/>
        </w:rPr>
        <w:t>，並非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</w:t>
      </w:r>
      <w:r w:rsidR="001C2D60" w:rsidRPr="000D431B">
        <w:rPr>
          <w:rFonts w:ascii="DFKai-SB" w:eastAsia="DFKai-SB" w:hAnsi="DFKai-SB" w:hint="eastAsia"/>
          <w:szCs w:val="24"/>
        </w:rPr>
        <w:t>。曹操從最初對楊修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</w:t>
      </w:r>
      <w:r w:rsidR="001C2D60" w:rsidRPr="000D431B">
        <w:rPr>
          <w:rFonts w:ascii="DFKai-SB" w:eastAsia="DFKai-SB" w:hAnsi="DFKai-SB" w:hint="eastAsia"/>
          <w:szCs w:val="24"/>
        </w:rPr>
        <w:t>，後來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                    </w:t>
      </w:r>
      <w:r w:rsidR="001C2D60" w:rsidRPr="000D431B">
        <w:rPr>
          <w:rFonts w:ascii="DFKai-SB" w:eastAsia="DFKai-SB" w:hAnsi="DFKai-SB" w:hint="eastAsia"/>
          <w:szCs w:val="24"/>
        </w:rPr>
        <w:t>的念頭，到最後藉「雞肋事件」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</w:t>
      </w:r>
      <w:r w:rsidR="001C2D60" w:rsidRPr="000D431B">
        <w:rPr>
          <w:rFonts w:ascii="DFKai-SB" w:eastAsia="DFKai-SB" w:hAnsi="DFKai-SB" w:hint="eastAsia"/>
          <w:szCs w:val="24"/>
        </w:rPr>
        <w:t>他，可見曹操對楊修的厭惡隨着每個事件</w:t>
      </w:r>
      <w:r w:rsidR="000E7402" w:rsidRPr="000D431B">
        <w:rPr>
          <w:rFonts w:ascii="DFKai-SB" w:eastAsia="DFKai-SB" w:hAnsi="DFKai-SB" w:hint="eastAsia"/>
          <w:b/>
          <w:color w:val="FF0000"/>
          <w:szCs w:val="24"/>
          <w:u w:val="single"/>
        </w:rPr>
        <w:t xml:space="preserve">                        </w:t>
      </w:r>
      <w:r w:rsidR="001C2D60" w:rsidRPr="000D431B">
        <w:rPr>
          <w:rFonts w:ascii="DFKai-SB" w:eastAsia="DFKai-SB" w:hAnsi="DFKai-SB" w:hint="eastAsia"/>
          <w:szCs w:val="24"/>
        </w:rPr>
        <w:t xml:space="preserve">。       </w:t>
      </w:r>
      <w:r w:rsidR="001C2D60" w:rsidRPr="000D431B">
        <w:rPr>
          <w:rFonts w:ascii="DFKai-SB" w:eastAsia="DFKai-SB" w:hAnsi="DFKai-SB" w:hint="eastAsia"/>
          <w:color w:val="FF0000"/>
          <w:szCs w:val="24"/>
        </w:rPr>
        <w:t xml:space="preserve">        </w:t>
      </w:r>
    </w:p>
    <w:p w14:paraId="558618B5" w14:textId="77777777" w:rsidR="0006586A" w:rsidRPr="000D431B" w:rsidRDefault="0006586A" w:rsidP="00D15684">
      <w:pPr>
        <w:spacing w:line="360" w:lineRule="auto"/>
        <w:ind w:left="480" w:hangingChars="200" w:hanging="480"/>
        <w:rPr>
          <w:rFonts w:ascii="DFKai-SB" w:eastAsia="DFKai-SB" w:hAnsi="DFKai-SB"/>
          <w:szCs w:val="24"/>
        </w:rPr>
      </w:pPr>
    </w:p>
    <w:p w14:paraId="630F2349" w14:textId="77777777" w:rsidR="000D431B" w:rsidRPr="00484992" w:rsidRDefault="000D431B" w:rsidP="000D431B">
      <w:pPr>
        <w:pageBreakBefore/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lastRenderedPageBreak/>
        <w:t>鄧鏡波學校　　中一級　　中國語文　單元五　記敍</w:t>
      </w:r>
    </w:p>
    <w:p w14:paraId="56C99B78" w14:textId="77777777" w:rsidR="000D431B" w:rsidRPr="00484992" w:rsidRDefault="000D431B" w:rsidP="000D431B">
      <w:pPr>
        <w:rPr>
          <w:rFonts w:ascii="DFKai-SB" w:eastAsia="DFKai-SB" w:hAnsi="DFKai-SB"/>
          <w:lang w:eastAsia="zh-HK"/>
        </w:rPr>
      </w:pPr>
    </w:p>
    <w:p w14:paraId="0F5E3AFD" w14:textId="77777777" w:rsidR="000D431B" w:rsidRPr="00484992" w:rsidRDefault="000D431B" w:rsidP="000D431B">
      <w:pPr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t>姓名：＿＿＿＿＿＿＿ 班別：＿＿＿＿＿（　）日期：＿＿＿＿＿＿ 成績：＿＿＿＿＿＿</w:t>
      </w:r>
    </w:p>
    <w:p w14:paraId="2D09C112" w14:textId="77777777" w:rsidR="000D431B" w:rsidRPr="00AA319C" w:rsidRDefault="000D431B" w:rsidP="000D431B">
      <w:pPr>
        <w:rPr>
          <w:rFonts w:ascii="DFKai-SB" w:eastAsia="DFKai-SB" w:hAnsi="DFKai-SB"/>
          <w:b/>
          <w:sz w:val="32"/>
        </w:rPr>
      </w:pPr>
      <w:r w:rsidRPr="00484992">
        <w:rPr>
          <w:rFonts w:ascii="DFKai-SB" w:eastAsia="DFKai-SB" w:hAnsi="DFKai-SB" w:hint="eastAsia"/>
          <w:b/>
          <w:sz w:val="32"/>
          <w:lang w:eastAsia="zh-HK"/>
        </w:rPr>
        <w:t>講讀一　《三國演義</w:t>
      </w:r>
      <w:r w:rsidRPr="00484992">
        <w:rPr>
          <w:rFonts w:ascii="DFKai-SB" w:eastAsia="DFKai-SB" w:hAnsi="DFKai-SB" w:hint="eastAsia"/>
          <w:b/>
          <w:sz w:val="32"/>
        </w:rPr>
        <w:t>．</w:t>
      </w:r>
      <w:r w:rsidRPr="00484992">
        <w:rPr>
          <w:rFonts w:ascii="DFKai-SB" w:eastAsia="DFKai-SB" w:hAnsi="DFKai-SB" w:hint="eastAsia"/>
          <w:b/>
          <w:sz w:val="32"/>
          <w:lang w:eastAsia="zh-HK"/>
        </w:rPr>
        <w:t xml:space="preserve">楊修之死》　</w:t>
      </w:r>
      <w:r>
        <w:rPr>
          <w:rFonts w:ascii="DFKai-SB" w:eastAsia="DFKai-SB" w:hAnsi="DFKai-SB" w:hint="eastAsia"/>
          <w:b/>
          <w:sz w:val="32"/>
        </w:rPr>
        <w:t xml:space="preserve">                     </w:t>
      </w:r>
      <w:commentRangeStart w:id="1"/>
      <w:r w:rsidRPr="008E499D">
        <w:rPr>
          <w:rFonts w:ascii="DFKai-SB" w:eastAsia="DFKai-SB" w:hAnsi="DFKai-SB" w:hint="eastAsia"/>
          <w:sz w:val="32"/>
          <w:highlight w:val="yellow"/>
        </w:rPr>
        <w:t>挑戰題</w:t>
      </w:r>
      <w:commentRangeEnd w:id="1"/>
      <w:r w:rsidR="008459D8">
        <w:rPr>
          <w:rStyle w:val="CommentReference"/>
          <w:rFonts w:ascii="Times New Roman" w:eastAsia="PMingLiU" w:hAnsi="Times New Roman" w:cs="Times New Roman"/>
        </w:rPr>
        <w:commentReference w:id="1"/>
      </w:r>
    </w:p>
    <w:p w14:paraId="6A409C1D" w14:textId="77777777" w:rsidR="000D431B" w:rsidRPr="00484992" w:rsidRDefault="000D431B" w:rsidP="000D431B">
      <w:pPr>
        <w:spacing w:line="360" w:lineRule="auto"/>
        <w:ind w:left="480" w:hangingChars="200" w:hanging="48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 xml:space="preserve">  </w:t>
      </w:r>
    </w:p>
    <w:p w14:paraId="4BB1F6CD" w14:textId="77777777" w:rsidR="000D431B" w:rsidRPr="0006586A" w:rsidRDefault="000D431B" w:rsidP="000D431B">
      <w:pPr>
        <w:spacing w:line="360" w:lineRule="auto"/>
        <w:rPr>
          <w:rFonts w:ascii="DFKai-SB" w:eastAsia="DFKai-SB" w:hAnsi="DFKai-SB"/>
          <w:b/>
          <w:color w:val="FF0000"/>
          <w:lang w:eastAsia="zh-HK"/>
        </w:rPr>
      </w:pPr>
      <w:proofErr w:type="gramStart"/>
      <w:r>
        <w:rPr>
          <w:rFonts w:ascii="DFKai-SB" w:eastAsia="DFKai-SB" w:hAnsi="DFKai-SB" w:hint="eastAsia"/>
          <w:b/>
          <w:color w:val="FF0000"/>
          <w:lang w:eastAsia="zh-HK"/>
        </w:rPr>
        <w:t>1</w:t>
      </w:r>
      <w:r w:rsidRPr="0006586A">
        <w:rPr>
          <w:rFonts w:ascii="DFKai-SB" w:eastAsia="DFKai-SB" w:hAnsi="DFKai-SB" w:hint="eastAsia"/>
          <w:b/>
          <w:color w:val="FF0000"/>
          <w:lang w:eastAsia="zh-HK"/>
        </w:rPr>
        <w:t xml:space="preserve">  楊修被曹操所殺的導火線</w:t>
      </w:r>
      <w:proofErr w:type="gramEnd"/>
      <w:r w:rsidRPr="0006586A">
        <w:rPr>
          <w:rFonts w:ascii="DFKai-SB" w:eastAsia="DFKai-SB" w:hAnsi="DFKai-SB" w:hint="eastAsia"/>
          <w:b/>
          <w:color w:val="FF0000"/>
          <w:lang w:eastAsia="zh-HK"/>
        </w:rPr>
        <w:t>(表面原因)是甚麼？又楊修被殺的真正原因是甚麼？</w:t>
      </w:r>
      <w:r>
        <w:rPr>
          <w:rFonts w:ascii="DFKai-SB" w:eastAsia="DFKai-SB" w:hAnsi="DFKai-SB" w:hint="eastAsia"/>
          <w:b/>
          <w:color w:val="FF0000"/>
          <w:lang w:eastAsia="zh-HK"/>
        </w:rPr>
        <w:t>(</w:t>
      </w:r>
      <w:r>
        <w:rPr>
          <w:rFonts w:ascii="DFKai-SB" w:eastAsia="DFKai-SB" w:hAnsi="DFKai-SB" w:hint="eastAsia"/>
          <w:b/>
          <w:color w:val="FF0000"/>
        </w:rPr>
        <w:t>4</w:t>
      </w:r>
      <w:r w:rsidRPr="0006586A">
        <w:rPr>
          <w:rFonts w:ascii="DFKai-SB" w:eastAsia="DFKai-SB" w:hAnsi="DFKai-SB" w:hint="eastAsia"/>
          <w:b/>
          <w:color w:val="FF0000"/>
          <w:lang w:eastAsia="zh-HK"/>
        </w:rPr>
        <w:t>分</w:t>
      </w:r>
      <w:r>
        <w:rPr>
          <w:rFonts w:ascii="DFKai-SB" w:eastAsia="DFKai-SB" w:hAnsi="DFKai-SB" w:hint="eastAsia"/>
          <w:b/>
          <w:color w:val="FF0000"/>
          <w:lang w:eastAsia="zh-HK"/>
        </w:rPr>
        <w:t>)</w:t>
      </w:r>
    </w:p>
    <w:p w14:paraId="0555F064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4CF3DE9B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42AFB594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69D5BD5D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47CE8761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592C71F9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191D4037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123540E5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20074C89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530FF836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26B224A8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1B35103C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5DBC810C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23AF8C7E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2</w:t>
      </w:r>
      <w:r w:rsidRPr="008A0A2D">
        <w:rPr>
          <w:rFonts w:ascii="DFKai-SB" w:eastAsia="DFKai-SB" w:hAnsi="DFKai-SB" w:hint="eastAsia"/>
        </w:rPr>
        <w:t xml:space="preserve"> 曹操的性格是怎樣的？試根據課文內容略作說明。</w:t>
      </w:r>
      <w:r>
        <w:rPr>
          <w:rFonts w:ascii="DFKai-SB" w:eastAsia="DFKai-SB" w:hAnsi="DFKai-SB" w:hint="eastAsia"/>
        </w:rPr>
        <w:t>(6</w:t>
      </w:r>
      <w:r w:rsidRPr="008A0A2D">
        <w:rPr>
          <w:rFonts w:ascii="DFKai-SB" w:eastAsia="DFKai-SB" w:hAnsi="DFKai-SB" w:hint="eastAsia"/>
        </w:rPr>
        <w:t>分，</w:t>
      </w:r>
      <w:r>
        <w:rPr>
          <w:rFonts w:ascii="DFKai-SB" w:eastAsia="DFKai-SB" w:hAnsi="DFKai-SB" w:hint="eastAsia"/>
          <w:lang w:eastAsia="zh-HK"/>
        </w:rPr>
        <w:t>任答3項，</w:t>
      </w:r>
      <w:r w:rsidRPr="008A0A2D">
        <w:rPr>
          <w:rFonts w:ascii="DFKai-SB" w:eastAsia="DFKai-SB" w:hAnsi="DFKai-SB" w:hint="eastAsia"/>
        </w:rPr>
        <w:t>每項2分</w:t>
      </w:r>
      <w:r>
        <w:rPr>
          <w:rFonts w:ascii="DFKai-SB" w:eastAsia="DFKai-SB" w:hAnsi="DFKai-SB" w:hint="eastAsia"/>
          <w:lang w:eastAsia="zh-HK"/>
        </w:rPr>
        <w:t>。</w:t>
      </w:r>
      <w:r w:rsidRPr="008A0A2D">
        <w:rPr>
          <w:rFonts w:ascii="DFKai-SB" w:eastAsia="DFKai-SB" w:hAnsi="DFKai-SB" w:hint="eastAsia"/>
        </w:rPr>
        <w:t>)</w:t>
      </w:r>
    </w:p>
    <w:p w14:paraId="20AD7D2A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3AA7815C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471A7CBD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5E304217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7C64479D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2E1C5B61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10EA7022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0CDC7E4E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01E6216C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749CF0B7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/>
        </w:rPr>
        <w:t>______________________________________________________________________________</w:t>
      </w:r>
    </w:p>
    <w:p w14:paraId="43CB9D6F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75638CF4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  <w:r>
        <w:rPr>
          <w:rFonts w:ascii="DFKai-SB" w:eastAsia="DFKai-SB" w:hAnsi="DFKai-SB" w:hint="eastAsia"/>
        </w:rPr>
        <w:t>_______________________________________________________________________________</w:t>
      </w:r>
    </w:p>
    <w:p w14:paraId="0723607C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733921A0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71CBFA3F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394C3E4B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3CFEA361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0FCE9BCE" w14:textId="77777777" w:rsidR="000D431B" w:rsidRPr="000E7402" w:rsidRDefault="000D431B" w:rsidP="000D431B">
      <w:pPr>
        <w:rPr>
          <w:rFonts w:ascii="DFKai-SB" w:eastAsia="DFKai-SB" w:hAnsi="DFKai-SB"/>
        </w:rPr>
      </w:pPr>
    </w:p>
    <w:p w14:paraId="043BDFF8" w14:textId="77777777" w:rsidR="000D431B" w:rsidRDefault="000D431B" w:rsidP="000D431B">
      <w:pPr>
        <w:ind w:left="490" w:hangingChars="204" w:hanging="490"/>
        <w:rPr>
          <w:rFonts w:ascii="DFKai-SB" w:eastAsia="DFKai-SB" w:hAnsi="DFKai-SB"/>
        </w:rPr>
      </w:pPr>
    </w:p>
    <w:p w14:paraId="080BCE11" w14:textId="3458F4B7" w:rsidR="000D431B" w:rsidRPr="00484992" w:rsidRDefault="000D431B" w:rsidP="000D431B">
      <w:pPr>
        <w:pageBreakBefore/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lastRenderedPageBreak/>
        <w:t>鄧鏡波學校　　中一級　　中國語文　單元五　記敍</w:t>
      </w:r>
      <w:r>
        <w:rPr>
          <w:rFonts w:ascii="DFKai-SB" w:eastAsia="DFKai-SB" w:hAnsi="DFKai-SB" w:hint="eastAsia"/>
        </w:rPr>
        <w:t xml:space="preserve">　鞏固訓練</w:t>
      </w:r>
    </w:p>
    <w:p w14:paraId="47ED12A7" w14:textId="77777777" w:rsidR="000D431B" w:rsidRDefault="000D431B" w:rsidP="000D431B">
      <w:pPr>
        <w:rPr>
          <w:rFonts w:ascii="DFKai-SB" w:eastAsia="DFKai-SB" w:hAnsi="DFKai-SB"/>
        </w:rPr>
      </w:pPr>
      <w:r w:rsidRPr="00AA319C">
        <w:rPr>
          <w:rFonts w:ascii="DFKai-SB" w:eastAsia="DFKai-SB" w:hAnsi="DFKai-SB" w:hint="eastAsia"/>
        </w:rPr>
        <w:t>姓名：＿＿＿＿＿＿＿ 班別：＿＿＿＿＿（　）日期：＿＿＿＿＿＿ 成績：＿＿＿＿＿＿</w:t>
      </w:r>
    </w:p>
    <w:p w14:paraId="6CF17E83" w14:textId="77777777" w:rsidR="000D431B" w:rsidRDefault="000D431B" w:rsidP="000D431B">
      <w:pPr>
        <w:rPr>
          <w:rFonts w:ascii="DFKai-SB" w:eastAsia="DFKai-SB" w:hAnsi="DFKai-SB"/>
        </w:rPr>
      </w:pPr>
      <w:r w:rsidRPr="001B0FAF">
        <w:rPr>
          <w:rFonts w:ascii="DFKai-SB" w:eastAsia="DFKai-SB" w:hAnsi="DFKai-SB" w:hint="eastAsia"/>
        </w:rPr>
        <w:t>假如你是</w:t>
      </w:r>
      <w:r w:rsidRPr="001B0FAF">
        <w:rPr>
          <w:rFonts w:ascii="DFKai-SB" w:eastAsia="DFKai-SB" w:hAnsi="DFKai-SB" w:hint="eastAsia"/>
          <w:u w:val="single"/>
        </w:rPr>
        <w:t>楊修</w:t>
      </w:r>
      <w:r w:rsidRPr="001B0FAF">
        <w:rPr>
          <w:rFonts w:ascii="DFKai-SB" w:eastAsia="DFKai-SB" w:hAnsi="DFKai-SB" w:hint="eastAsia"/>
        </w:rPr>
        <w:t>的朋友，你會怎樣勸他改正恃才放曠的性格。</w:t>
      </w:r>
      <w:r>
        <w:rPr>
          <w:rFonts w:ascii="DFKai-SB" w:eastAsia="DFKai-SB" w:hAnsi="DFKai-SB" w:hint="eastAsia"/>
        </w:rPr>
        <w:t>(10</w:t>
      </w:r>
      <w:r>
        <w:rPr>
          <w:rFonts w:ascii="DFKai-SB" w:eastAsia="DFKai-SB" w:hAnsi="DFKai-SB" w:hint="eastAsia"/>
          <w:lang w:eastAsia="zh-HK"/>
        </w:rPr>
        <w:t>分)</w:t>
      </w:r>
    </w:p>
    <w:p w14:paraId="078F4C5F" w14:textId="77777777" w:rsidR="000D431B" w:rsidRPr="001B0FAF" w:rsidRDefault="000D431B" w:rsidP="000D431B">
      <w:pPr>
        <w:rPr>
          <w:rFonts w:ascii="DFKai-SB" w:eastAsia="DFKai-SB" w:hAnsi="DFKai-SB"/>
        </w:rPr>
      </w:pPr>
      <w:commentRangeStart w:id="3"/>
      <w:r>
        <w:rPr>
          <w:rFonts w:ascii="DFKai-SB" w:eastAsia="DFKai-SB" w:hAnsi="DFKai-SB" w:hint="eastAsia"/>
        </w:rPr>
        <w:t>試寫一封信勸告他，並在課堂上分享。</w:t>
      </w:r>
      <w:commentRangeEnd w:id="3"/>
      <w:r w:rsidR="008459D8">
        <w:rPr>
          <w:rStyle w:val="CommentReference"/>
          <w:rFonts w:ascii="Times New Roman" w:eastAsia="PMingLiU" w:hAnsi="Times New Roman" w:cs="Times New Roman"/>
        </w:rPr>
        <w:commentReference w:id="3"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611"/>
        <w:gridCol w:w="611"/>
        <w:gridCol w:w="611"/>
        <w:gridCol w:w="610"/>
        <w:gridCol w:w="610"/>
        <w:gridCol w:w="610"/>
        <w:gridCol w:w="611"/>
        <w:gridCol w:w="610"/>
        <w:gridCol w:w="610"/>
        <w:gridCol w:w="610"/>
        <w:gridCol w:w="611"/>
        <w:gridCol w:w="610"/>
        <w:gridCol w:w="610"/>
        <w:gridCol w:w="614"/>
      </w:tblGrid>
      <w:tr w:rsidR="000D431B" w:rsidRPr="001B0FAF" w14:paraId="7E658CE6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1F7197D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  <w:bookmarkStart w:id="5" w:name="_Hlk20051629"/>
          </w:p>
        </w:tc>
        <w:tc>
          <w:tcPr>
            <w:tcW w:w="611" w:type="dxa"/>
            <w:shd w:val="clear" w:color="auto" w:fill="auto"/>
          </w:tcPr>
          <w:p w14:paraId="63DA662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C8D9A3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F631F9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8BF4F8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E5BA58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CE9BC3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DE6DFE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D286AC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295F1B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D660E7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F46763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D31638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AC5476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0D512E3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3020971F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8DB4CDE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10511940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6D525C1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BA505A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4D5A86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3AAA37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44D74C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A85D5C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B66105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58D175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0C65B7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4B0012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F28367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4BE472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2BC676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0D8ACA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63640CE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bookmarkEnd w:id="5"/>
      <w:tr w:rsidR="000D431B" w:rsidRPr="001B0FAF" w14:paraId="166ADF3D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242595C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593ACB9C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1D02DF3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239C90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DE0C92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392F52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7D3B44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FB8033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15F9BA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BE37DF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163F87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340E78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BFF9D4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842A31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F765B9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AA5050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27BEAE8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430AD27B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3FA1F398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4ECCCC76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11397E5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5B1B32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D32417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C0781A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70689E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0E5951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295B7A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4B4284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E7A5A7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6ECD72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705CF7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4F44D0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B3C3F7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15A9E7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6C7E92A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42928888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21CCA2E9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65A61EA9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0A8C929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DE1564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8B7689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F3516D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2B92A3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495551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FEE871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CC224A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F04C83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5821D5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BAC0BA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2474A4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3F8518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85C0DB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1E88154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7AD09876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30F3249E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  <w:r w:rsidRPr="001B0FAF">
              <w:rPr>
                <w:rFonts w:ascii="DFKai-SB" w:eastAsia="DFKai-SB" w:hAnsi="DFKai-SB" w:hint="eastAsia"/>
                <w:color w:val="000000"/>
                <w:sz w:val="12"/>
                <w:szCs w:val="12"/>
              </w:rPr>
              <w:t xml:space="preserve">                                                                              </w:t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sym w:font="Wingdings 3" w:char="F070"/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t xml:space="preserve"> </w:t>
            </w:r>
            <w:r w:rsidRPr="001B0FAF">
              <w:rPr>
                <w:rFonts w:ascii="DFKai-SB" w:eastAsia="DFKai-SB" w:hAnsi="DFKai-SB" w:hint="eastAsia"/>
                <w:color w:val="000000"/>
                <w:sz w:val="12"/>
                <w:szCs w:val="12"/>
              </w:rPr>
              <w:t>7</w:t>
            </w:r>
            <w:r w:rsidRPr="001B0FAF"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  <w:t>0</w:t>
            </w:r>
          </w:p>
        </w:tc>
      </w:tr>
      <w:tr w:rsidR="000D431B" w:rsidRPr="001B0FAF" w14:paraId="682F20F3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2F75E99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9902AE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ACA342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A3FDFB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F771D2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7A5D2D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F97012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F14676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CD078C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4B6E69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7B885A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CEBE8A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14A179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278586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DE2FDC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22D3F67B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730FF0B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5920ED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F504C3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68881F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DEFC6F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2B0B57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02E77D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1B926C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10D9A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C7A110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1EC89C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A6E1C0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D358A0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9FC76A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56084D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77834802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38A39B22" w14:textId="77777777" w:rsidR="000D431B" w:rsidRPr="001B0FAF" w:rsidRDefault="000D431B" w:rsidP="00F420DF">
            <w:pPr>
              <w:spacing w:line="120" w:lineRule="exact"/>
              <w:jc w:val="right"/>
              <w:rPr>
                <w:rFonts w:ascii="DFKai-SB" w:eastAsia="DFKai-SB" w:hAnsi="DFKai-SB"/>
                <w:color w:val="000000"/>
                <w:sz w:val="12"/>
                <w:szCs w:val="12"/>
                <w:lang w:eastAsia="zh-HK"/>
              </w:rPr>
            </w:pPr>
            <w:r w:rsidRPr="001B0FAF">
              <w:rPr>
                <w:rFonts w:ascii="DFKai-SB" w:eastAsia="DFKai-SB" w:hAnsi="DFKai-SB" w:hint="eastAsia"/>
                <w:color w:val="FF0000"/>
                <w:sz w:val="12"/>
                <w:szCs w:val="12"/>
                <w:lang w:eastAsia="zh-HK"/>
              </w:rPr>
              <w:t xml:space="preserve">  </w:t>
            </w:r>
          </w:p>
        </w:tc>
      </w:tr>
      <w:tr w:rsidR="000D431B" w:rsidRPr="001B0FAF" w14:paraId="6BE6DF7B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026E5AB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E9A8D7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A322BE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1CA4E2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925DC5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C8357E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5CF8E9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69DD25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F9BB9E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438ED9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6FFF67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49E7AE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EDD198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329195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1ABD515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292F81BC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13186035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69A44FD4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1E90D0C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4A6471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A01632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245419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5F2B5D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B37E85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AD8C0D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86A1E1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A12390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823342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994E89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0AB4DE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6D7A1F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96CF91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649CACF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733F5AFD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5F97588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  <w:bookmarkStart w:id="6" w:name="_Hlk20051654"/>
          </w:p>
        </w:tc>
        <w:tc>
          <w:tcPr>
            <w:tcW w:w="611" w:type="dxa"/>
            <w:shd w:val="clear" w:color="auto" w:fill="auto"/>
          </w:tcPr>
          <w:p w14:paraId="4C2BE4B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AF2511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D1DCEE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B981F5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5F6D36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919C46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C8F978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BB4EB2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6AE6AE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C48B03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B9CBE3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3B140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07C69F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FFB357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736A970E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60929BA9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416F03BA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5B31ED2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56478D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A7CB15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CAD0DC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5F6990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05AA16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FEEB4C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39AE1E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7DA4FE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D387F6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B7D540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20CC1A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E6DA68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F99EC0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0F0156E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bookmarkEnd w:id="6"/>
      <w:tr w:rsidR="000D431B" w:rsidRPr="001B0FAF" w14:paraId="013C05E9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5AEED86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7F1AFF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DF8F69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319DB5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200B7E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09BF93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AB4030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6E4F3C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869867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5772C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CDAC19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F4279E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44B72E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D83D59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5A6F61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104C624F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76BB738A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7FDCDE06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5D64226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587A71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0233FD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354939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EAFC19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7A238E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56E33F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FCB4A3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4EBEE0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A16B97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4D6C66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E87318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8380B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6ED348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3504452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4F8E4CFB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573E809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3D911B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989EEB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B982D7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814E42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4828A2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EFB0B6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FF062D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40C29A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1A6757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9F5E80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9D2D6B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8840E9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D305DB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389264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3335FB1A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212C1533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6E63652B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38EEE96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07D609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24EFA64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8CB8DD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40D884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6332DA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46BD35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797586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426DF7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2581B6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920B861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74E394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EF8430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530C63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B307E1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5EB2D1F1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762D10C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9E909A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C23BBB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1E4F48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784EC5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16B28D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70A56C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2B11E7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FEA77D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10497A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83A90A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69CC05D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30A31F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92C7D5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AD168E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0F39D6E2" w14:textId="77777777" w:rsidTr="00F420DF">
        <w:trPr>
          <w:trHeight w:val="74"/>
        </w:trPr>
        <w:tc>
          <w:tcPr>
            <w:tcW w:w="9160" w:type="dxa"/>
            <w:gridSpan w:val="15"/>
            <w:shd w:val="clear" w:color="auto" w:fill="auto"/>
          </w:tcPr>
          <w:p w14:paraId="0D2CEAD6" w14:textId="77777777" w:rsidR="000D431B" w:rsidRPr="001B0FAF" w:rsidRDefault="000D431B" w:rsidP="00F420DF">
            <w:pPr>
              <w:spacing w:line="120" w:lineRule="exact"/>
              <w:jc w:val="both"/>
              <w:rPr>
                <w:rFonts w:ascii="DFKai-SB" w:eastAsia="DFKai-SB" w:hAnsi="DFKai-SB"/>
                <w:color w:val="FF0000"/>
                <w:sz w:val="12"/>
                <w:szCs w:val="12"/>
                <w:lang w:eastAsia="zh-HK"/>
              </w:rPr>
            </w:pPr>
          </w:p>
        </w:tc>
      </w:tr>
      <w:tr w:rsidR="000D431B" w:rsidRPr="001B0FAF" w14:paraId="6AEC1CF5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38F545F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348AC2F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A675A1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9F74F8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FB3234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365DDD12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9F6D9C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E0E544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6C41A96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C3CAA7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E642CA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74122748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779F7D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1D2577D4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4172C49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  <w:tr w:rsidR="000D431B" w:rsidRPr="001B0FAF" w14:paraId="7B5E7B1A" w14:textId="77777777" w:rsidTr="00F420DF">
        <w:trPr>
          <w:trHeight w:val="558"/>
        </w:trPr>
        <w:tc>
          <w:tcPr>
            <w:tcW w:w="611" w:type="dxa"/>
            <w:shd w:val="clear" w:color="auto" w:fill="auto"/>
          </w:tcPr>
          <w:p w14:paraId="7F1FCFDF" w14:textId="77777777" w:rsidR="000D431B" w:rsidRPr="001B0FAF" w:rsidRDefault="000D431B" w:rsidP="00F420DF">
            <w:pPr>
              <w:widowControl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02769B5F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B333AA5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175D8917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A60E3DC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72126B1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7A2B75B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4860F6D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4AEAC609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2BBC33F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6E236040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1" w:type="dxa"/>
            <w:shd w:val="clear" w:color="auto" w:fill="auto"/>
          </w:tcPr>
          <w:p w14:paraId="5E30744E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03EAB453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0" w:type="dxa"/>
            <w:shd w:val="clear" w:color="auto" w:fill="auto"/>
          </w:tcPr>
          <w:p w14:paraId="5E147B6A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  <w:tc>
          <w:tcPr>
            <w:tcW w:w="614" w:type="dxa"/>
            <w:shd w:val="clear" w:color="auto" w:fill="auto"/>
          </w:tcPr>
          <w:p w14:paraId="52CF723D" w14:textId="77777777" w:rsidR="000D431B" w:rsidRPr="001B0FAF" w:rsidRDefault="000D431B" w:rsidP="00F420DF">
            <w:pPr>
              <w:jc w:val="both"/>
              <w:rPr>
                <w:rFonts w:ascii="DFKai-SB" w:eastAsia="DFKai-SB" w:hAnsi="DFKai-SB"/>
                <w:color w:val="FF0000"/>
                <w:lang w:eastAsia="zh-HK"/>
              </w:rPr>
            </w:pPr>
          </w:p>
        </w:tc>
      </w:tr>
    </w:tbl>
    <w:p w14:paraId="72A598B1" w14:textId="77777777" w:rsidR="000D431B" w:rsidRDefault="000D431B" w:rsidP="000D431B">
      <w:pPr>
        <w:spacing w:line="360" w:lineRule="auto"/>
        <w:rPr>
          <w:rFonts w:ascii="DFKai-SB" w:eastAsia="DFKai-SB" w:hAnsi="DFKai-SB"/>
        </w:rPr>
      </w:pPr>
    </w:p>
    <w:p w14:paraId="55DFAF11" w14:textId="77777777" w:rsidR="000D431B" w:rsidRDefault="000D431B" w:rsidP="000D431B">
      <w:pPr>
        <w:spacing w:line="360" w:lineRule="auto"/>
        <w:rPr>
          <w:rFonts w:ascii="DFKai-SB" w:eastAsia="DFKai-SB" w:hAnsi="DFKai-SB"/>
        </w:rPr>
      </w:pPr>
    </w:p>
    <w:p w14:paraId="014C0741" w14:textId="77777777" w:rsidR="000D431B" w:rsidRDefault="000D431B" w:rsidP="000D431B">
      <w:pPr>
        <w:rPr>
          <w:rFonts w:ascii="DFKai-SB" w:eastAsia="DFKai-SB" w:hAnsi="DFKai-SB"/>
        </w:rPr>
      </w:pPr>
    </w:p>
    <w:p w14:paraId="5CBF078D" w14:textId="77777777" w:rsidR="000D431B" w:rsidRPr="00484992" w:rsidRDefault="000D431B" w:rsidP="000D431B">
      <w:pPr>
        <w:pageBreakBefore/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lastRenderedPageBreak/>
        <w:t>鄧鏡波學校　　中一級　　中國語文　單元五　記敍</w:t>
      </w:r>
    </w:p>
    <w:p w14:paraId="27919C3E" w14:textId="77777777" w:rsidR="000D431B" w:rsidRDefault="000D431B" w:rsidP="000D431B">
      <w:pPr>
        <w:rPr>
          <w:rFonts w:ascii="DFKai-SB" w:eastAsia="DFKai-SB" w:hAnsi="DFKai-SB"/>
        </w:rPr>
      </w:pPr>
      <w:r w:rsidRPr="00AA319C">
        <w:rPr>
          <w:rFonts w:ascii="DFKai-SB" w:eastAsia="DFKai-SB" w:hAnsi="DFKai-SB" w:hint="eastAsia"/>
        </w:rPr>
        <w:t>姓名：＿＿＿＿＿＿＿ 班別：＿＿＿＿＿（　）日期：＿＿＿＿＿＿ 成績：＿＿＿＿＿＿</w:t>
      </w:r>
    </w:p>
    <w:p w14:paraId="1823CAAC" w14:textId="77777777" w:rsidR="000D431B" w:rsidRDefault="000D431B" w:rsidP="000D431B">
      <w:pPr>
        <w:rPr>
          <w:b/>
        </w:rPr>
      </w:pPr>
      <w:r w:rsidRPr="00AA319C">
        <w:rPr>
          <w:rFonts w:hint="eastAsia"/>
          <w:b/>
        </w:rPr>
        <w:t>認識</w:t>
      </w:r>
      <w:r w:rsidRPr="00B46A8F">
        <w:rPr>
          <w:rFonts w:hint="eastAsia"/>
          <w:b/>
        </w:rPr>
        <w:t>文言</w:t>
      </w:r>
      <w:r>
        <w:rPr>
          <w:rFonts w:hint="eastAsia"/>
          <w:b/>
          <w:lang w:eastAsia="zh-HK"/>
        </w:rPr>
        <w:t>虛詞</w:t>
      </w:r>
    </w:p>
    <w:p w14:paraId="3022DB49" w14:textId="77777777" w:rsidR="000D431B" w:rsidRDefault="000D431B" w:rsidP="000D431B">
      <w:pPr>
        <w:rPr>
          <w:b/>
        </w:rPr>
      </w:pPr>
      <w:r>
        <w:rPr>
          <w:rFonts w:hint="eastAsia"/>
          <w:b/>
        </w:rPr>
        <w:t>之：</w:t>
      </w:r>
      <w:r w:rsidRPr="00731900">
        <w:rPr>
          <w:rFonts w:hint="eastAsia"/>
          <w:b/>
        </w:rPr>
        <w:t xml:space="preserve"> 1.</w:t>
      </w:r>
      <w:r>
        <w:rPr>
          <w:rFonts w:hint="eastAsia"/>
          <w:b/>
        </w:rPr>
        <w:t xml:space="preserve"> </w:t>
      </w:r>
      <w:r w:rsidRPr="00731900">
        <w:rPr>
          <w:rFonts w:hint="eastAsia"/>
          <w:b/>
        </w:rPr>
        <w:t>代詞，</w:t>
      </w:r>
      <w:r>
        <w:rPr>
          <w:rFonts w:hint="eastAsia"/>
          <w:b/>
        </w:rPr>
        <w:t>他</w:t>
      </w:r>
      <w:r>
        <w:rPr>
          <w:rFonts w:hint="eastAsia"/>
          <w:b/>
        </w:rPr>
        <w:t>(</w:t>
      </w:r>
      <w:r>
        <w:rPr>
          <w:rFonts w:hint="eastAsia"/>
          <w:b/>
        </w:rPr>
        <w:t>們</w:t>
      </w:r>
      <w:r>
        <w:rPr>
          <w:rFonts w:hint="eastAsia"/>
          <w:b/>
        </w:rPr>
        <w:t>)</w:t>
      </w:r>
      <w:r w:rsidRPr="00731900">
        <w:rPr>
          <w:rFonts w:hint="eastAsia"/>
          <w:b/>
        </w:rPr>
        <w:t>，代人</w:t>
      </w:r>
    </w:p>
    <w:p w14:paraId="44435F34" w14:textId="77777777" w:rsidR="000D431B" w:rsidRDefault="000D431B" w:rsidP="000D431B">
      <w:pPr>
        <w:rPr>
          <w:b/>
        </w:rPr>
      </w:pPr>
      <w:r>
        <w:rPr>
          <w:rFonts w:hint="eastAsia"/>
          <w:b/>
        </w:rPr>
        <w:t xml:space="preserve">　　</w:t>
      </w:r>
      <w:r>
        <w:rPr>
          <w:rFonts w:hint="eastAsia"/>
          <w:b/>
        </w:rPr>
        <w:t xml:space="preserve"> 2.</w:t>
      </w:r>
      <w:r w:rsidRPr="00731900">
        <w:rPr>
          <w:rFonts w:hint="eastAsia"/>
          <w:b/>
        </w:rPr>
        <w:t xml:space="preserve"> </w:t>
      </w:r>
      <w:r w:rsidRPr="00731900">
        <w:rPr>
          <w:rFonts w:hint="eastAsia"/>
          <w:b/>
        </w:rPr>
        <w:t>代詞，</w:t>
      </w:r>
      <w:r>
        <w:rPr>
          <w:rFonts w:hint="eastAsia"/>
          <w:b/>
        </w:rPr>
        <w:t>我</w:t>
      </w:r>
    </w:p>
    <w:p w14:paraId="67A82601" w14:textId="77777777" w:rsidR="000D431B" w:rsidRDefault="000D431B" w:rsidP="000D431B">
      <w:pPr>
        <w:rPr>
          <w:b/>
        </w:rPr>
      </w:pPr>
      <w:r>
        <w:rPr>
          <w:rFonts w:hint="eastAsia"/>
          <w:b/>
        </w:rPr>
        <w:t xml:space="preserve">     3. </w:t>
      </w:r>
      <w:r>
        <w:rPr>
          <w:rFonts w:hint="eastAsia"/>
          <w:b/>
        </w:rPr>
        <w:t>代事物</w:t>
      </w:r>
      <w:r w:rsidRPr="00731900">
        <w:rPr>
          <w:rFonts w:hint="eastAsia"/>
          <w:b/>
        </w:rPr>
        <w:t>，</w:t>
      </w:r>
      <w:r>
        <w:rPr>
          <w:rFonts w:hint="eastAsia"/>
          <w:b/>
        </w:rPr>
        <w:t>它</w:t>
      </w:r>
    </w:p>
    <w:p w14:paraId="38C6E595" w14:textId="77777777" w:rsidR="000D431B" w:rsidRDefault="000D431B" w:rsidP="000D431B">
      <w:pPr>
        <w:rPr>
          <w:b/>
        </w:rPr>
      </w:pPr>
      <w:r>
        <w:rPr>
          <w:rFonts w:hint="eastAsia"/>
          <w:b/>
        </w:rPr>
        <w:t xml:space="preserve">     4. </w:t>
      </w:r>
      <w:r>
        <w:rPr>
          <w:rFonts w:hint="eastAsia"/>
          <w:b/>
        </w:rPr>
        <w:t>助詞</w:t>
      </w:r>
      <w:r w:rsidRPr="00731900">
        <w:rPr>
          <w:rFonts w:hint="eastAsia"/>
          <w:b/>
        </w:rPr>
        <w:t>，</w:t>
      </w:r>
      <w:r>
        <w:rPr>
          <w:rFonts w:hint="eastAsia"/>
          <w:b/>
        </w:rPr>
        <w:t>的</w:t>
      </w:r>
    </w:p>
    <w:p w14:paraId="41624A37" w14:textId="77777777" w:rsidR="000D431B" w:rsidRDefault="000D431B" w:rsidP="000D431B">
      <w:pPr>
        <w:rPr>
          <w:b/>
        </w:rPr>
      </w:pPr>
      <w:r>
        <w:rPr>
          <w:rFonts w:hint="eastAsia"/>
          <w:b/>
        </w:rPr>
        <w:t xml:space="preserve">     5. </w:t>
      </w:r>
      <w:r>
        <w:rPr>
          <w:rFonts w:hint="eastAsia"/>
          <w:b/>
        </w:rPr>
        <w:t>結構助詞，插在主謂語中間，取消句子的獨立性，只作句子中的一個成份</w:t>
      </w:r>
    </w:p>
    <w:p w14:paraId="72C5E596" w14:textId="77777777" w:rsidR="000D431B" w:rsidRDefault="000D431B" w:rsidP="000D431B">
      <w:pPr>
        <w:rPr>
          <w:b/>
          <w:u w:val="single"/>
        </w:rPr>
      </w:pPr>
      <w:r>
        <w:rPr>
          <w:rFonts w:hint="eastAsia"/>
          <w:b/>
        </w:rPr>
        <w:t xml:space="preserve">     6. </w:t>
      </w:r>
      <w:r>
        <w:rPr>
          <w:rFonts w:hint="eastAsia"/>
          <w:b/>
        </w:rPr>
        <w:t>動詞</w:t>
      </w:r>
      <w:r w:rsidRPr="00731900">
        <w:rPr>
          <w:rFonts w:hint="eastAsia"/>
          <w:b/>
        </w:rPr>
        <w:t>，</w:t>
      </w:r>
      <w:r>
        <w:rPr>
          <w:rFonts w:hint="eastAsia"/>
          <w:b/>
        </w:rPr>
        <w:t>到、往</w:t>
      </w:r>
    </w:p>
    <w:p w14:paraId="2D05A1E1" w14:textId="77777777" w:rsidR="000D431B" w:rsidRPr="00731900" w:rsidRDefault="000D431B" w:rsidP="000D431B">
      <w:pPr>
        <w:rPr>
          <w:b/>
        </w:rPr>
      </w:pPr>
      <w:r>
        <w:rPr>
          <w:rFonts w:hint="eastAsia"/>
          <w:b/>
          <w:lang w:eastAsia="zh-HK"/>
        </w:rPr>
        <w:t>試寫出以下之的詞義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48"/>
        <w:gridCol w:w="5612"/>
        <w:gridCol w:w="3294"/>
      </w:tblGrid>
      <w:tr w:rsidR="000D431B" w14:paraId="44FBE3AE" w14:textId="77777777" w:rsidTr="00F420DF">
        <w:trPr>
          <w:trHeight w:val="465"/>
        </w:trPr>
        <w:tc>
          <w:tcPr>
            <w:tcW w:w="948" w:type="dxa"/>
          </w:tcPr>
          <w:p w14:paraId="4C200E47" w14:textId="77777777" w:rsidR="000D431B" w:rsidRDefault="000D431B" w:rsidP="00F420DF">
            <w:r>
              <w:rPr>
                <w:rFonts w:hint="eastAsia"/>
              </w:rPr>
              <w:t>段落</w:t>
            </w:r>
          </w:p>
        </w:tc>
        <w:tc>
          <w:tcPr>
            <w:tcW w:w="5612" w:type="dxa"/>
          </w:tcPr>
          <w:p w14:paraId="04D095F5" w14:textId="77777777" w:rsidR="000D431B" w:rsidRDefault="000D431B" w:rsidP="00F420DF">
            <w:r>
              <w:rPr>
                <w:rFonts w:hint="eastAsia"/>
              </w:rPr>
              <w:t>原句</w:t>
            </w:r>
          </w:p>
        </w:tc>
        <w:tc>
          <w:tcPr>
            <w:tcW w:w="3294" w:type="dxa"/>
          </w:tcPr>
          <w:p w14:paraId="51159B83" w14:textId="77777777" w:rsidR="000D431B" w:rsidRDefault="000D431B" w:rsidP="00F420DF">
            <w:r>
              <w:rPr>
                <w:rFonts w:hint="eastAsia"/>
              </w:rPr>
              <w:t>詞義</w:t>
            </w:r>
          </w:p>
        </w:tc>
      </w:tr>
      <w:tr w:rsidR="000D431B" w14:paraId="4ED257DA" w14:textId="77777777" w:rsidTr="00F420DF">
        <w:trPr>
          <w:trHeight w:val="465"/>
        </w:trPr>
        <w:tc>
          <w:tcPr>
            <w:tcW w:w="948" w:type="dxa"/>
          </w:tcPr>
          <w:p w14:paraId="0E5A640E" w14:textId="77777777" w:rsidR="000D431B" w:rsidRDefault="000D431B" w:rsidP="00F420DF">
            <w:r>
              <w:rPr>
                <w:rFonts w:hint="eastAsia"/>
              </w:rPr>
              <w:t>２</w:t>
            </w:r>
          </w:p>
        </w:tc>
        <w:tc>
          <w:tcPr>
            <w:tcW w:w="5612" w:type="dxa"/>
          </w:tcPr>
          <w:p w14:paraId="3CBD1865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雞肋者，食之無肉，棄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有味。</w:t>
            </w:r>
          </w:p>
        </w:tc>
        <w:tc>
          <w:tcPr>
            <w:tcW w:w="3294" w:type="dxa"/>
          </w:tcPr>
          <w:p w14:paraId="3D5DB415" w14:textId="77777777" w:rsidR="000D431B" w:rsidRDefault="000D431B" w:rsidP="00F420DF"/>
        </w:tc>
      </w:tr>
      <w:tr w:rsidR="000D431B" w14:paraId="07C02538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7681384F" w14:textId="77777777" w:rsidR="000D431B" w:rsidRDefault="000D431B" w:rsidP="00F420DF">
            <w:r>
              <w:rPr>
                <w:rFonts w:hint="eastAsia"/>
              </w:rPr>
              <w:t>３</w:t>
            </w:r>
          </w:p>
        </w:tc>
        <w:tc>
          <w:tcPr>
            <w:tcW w:w="5612" w:type="dxa"/>
          </w:tcPr>
          <w:p w14:paraId="565A210A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操</w:t>
            </w:r>
            <w:r w:rsidRPr="000E7402">
              <w:rPr>
                <w:rFonts w:asciiTheme="minorEastAsia" w:hAnsiTheme="minorEastAsia"/>
                <w:lang w:val="zh-TW"/>
              </w:rPr>
              <w:t>喚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楊修</w:t>
            </w:r>
            <w:r w:rsidRPr="000E7402">
              <w:rPr>
                <w:rFonts w:asciiTheme="minorEastAsia" w:hAnsiTheme="minorEastAsia"/>
                <w:lang w:val="zh-TW"/>
              </w:rPr>
              <w:t>問</w:t>
            </w:r>
            <w:r w:rsidRPr="00A26429">
              <w:rPr>
                <w:rFonts w:asciiTheme="minorEastAsia" w:hAnsiTheme="minorEastAsia"/>
                <w:lang w:val="zh-TW"/>
              </w:rPr>
              <w:t>之</w:t>
            </w:r>
          </w:p>
        </w:tc>
        <w:tc>
          <w:tcPr>
            <w:tcW w:w="3294" w:type="dxa"/>
          </w:tcPr>
          <w:p w14:paraId="5AB25DAA" w14:textId="77777777" w:rsidR="000D431B" w:rsidRDefault="000D431B" w:rsidP="00F420DF"/>
        </w:tc>
      </w:tr>
      <w:tr w:rsidR="000D431B" w14:paraId="718DF60A" w14:textId="77777777" w:rsidTr="00F420DF">
        <w:trPr>
          <w:trHeight w:val="465"/>
        </w:trPr>
        <w:tc>
          <w:tcPr>
            <w:tcW w:w="948" w:type="dxa"/>
            <w:vMerge/>
          </w:tcPr>
          <w:p w14:paraId="71607C61" w14:textId="77777777" w:rsidR="000D431B" w:rsidRDefault="000D431B" w:rsidP="00F420DF"/>
        </w:tc>
        <w:tc>
          <w:tcPr>
            <w:tcW w:w="5612" w:type="dxa"/>
          </w:tcPr>
          <w:p w14:paraId="1D90876E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喝刀斧手推出斬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4CA859E8" w14:textId="77777777" w:rsidR="000D431B" w:rsidRDefault="000D431B" w:rsidP="00F420DF"/>
        </w:tc>
      </w:tr>
      <w:tr w:rsidR="000D431B" w14:paraId="3E335D29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6E24D8E3" w14:textId="77777777" w:rsidR="000D431B" w:rsidRDefault="000D431B" w:rsidP="00F420DF">
            <w:r>
              <w:rPr>
                <w:rFonts w:hint="eastAsia"/>
              </w:rPr>
              <w:t>４</w:t>
            </w:r>
          </w:p>
        </w:tc>
        <w:tc>
          <w:tcPr>
            <w:tcW w:w="5612" w:type="dxa"/>
          </w:tcPr>
          <w:p w14:paraId="16A17507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數犯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曹操</w:t>
            </w:r>
            <w:r w:rsidRPr="000E7402">
              <w:rPr>
                <w:rFonts w:asciiTheme="minorEastAsia" w:hAnsiTheme="minorEastAsia"/>
                <w:lang w:val="zh-TW"/>
              </w:rPr>
              <w:t>之忌</w:t>
            </w:r>
          </w:p>
        </w:tc>
        <w:tc>
          <w:tcPr>
            <w:tcW w:w="3294" w:type="dxa"/>
          </w:tcPr>
          <w:p w14:paraId="4B134B0F" w14:textId="77777777" w:rsidR="000D431B" w:rsidRDefault="000D431B" w:rsidP="00F420DF"/>
        </w:tc>
      </w:tr>
      <w:tr w:rsidR="000D431B" w14:paraId="5DDBD818" w14:textId="77777777" w:rsidTr="00F420DF">
        <w:trPr>
          <w:trHeight w:val="465"/>
        </w:trPr>
        <w:tc>
          <w:tcPr>
            <w:tcW w:w="948" w:type="dxa"/>
            <w:vMerge/>
          </w:tcPr>
          <w:p w14:paraId="5389B826" w14:textId="77777777" w:rsidR="000D431B" w:rsidRDefault="000D431B" w:rsidP="00F420DF"/>
        </w:tc>
        <w:tc>
          <w:tcPr>
            <w:tcW w:w="5612" w:type="dxa"/>
          </w:tcPr>
          <w:p w14:paraId="656A63DE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操</w:t>
            </w:r>
            <w:r w:rsidRPr="000E7402">
              <w:rPr>
                <w:rFonts w:asciiTheme="minorEastAsia" w:hAnsiTheme="minorEastAsia"/>
                <w:lang w:val="zh-TW"/>
              </w:rPr>
              <w:t>往觀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3D86223A" w14:textId="77777777" w:rsidR="000D431B" w:rsidRDefault="000D431B" w:rsidP="00F420DF"/>
        </w:tc>
      </w:tr>
      <w:tr w:rsidR="000D431B" w14:paraId="362413D3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55FE066E" w14:textId="77777777" w:rsidR="000D431B" w:rsidRDefault="000D431B" w:rsidP="00F420DF">
            <w:r>
              <w:rPr>
                <w:rFonts w:hint="eastAsia"/>
              </w:rPr>
              <w:t>５</w:t>
            </w:r>
          </w:p>
        </w:tc>
        <w:tc>
          <w:tcPr>
            <w:tcW w:w="5612" w:type="dxa"/>
          </w:tcPr>
          <w:p w14:paraId="0D499184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置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案頭</w:t>
            </w:r>
          </w:p>
        </w:tc>
        <w:tc>
          <w:tcPr>
            <w:tcW w:w="3294" w:type="dxa"/>
          </w:tcPr>
          <w:p w14:paraId="5A60297A" w14:textId="77777777" w:rsidR="000D431B" w:rsidRDefault="000D431B" w:rsidP="00F420DF"/>
        </w:tc>
      </w:tr>
      <w:tr w:rsidR="000D431B" w14:paraId="046DD389" w14:textId="77777777" w:rsidTr="00F420DF">
        <w:trPr>
          <w:trHeight w:val="465"/>
        </w:trPr>
        <w:tc>
          <w:tcPr>
            <w:tcW w:w="948" w:type="dxa"/>
            <w:vMerge/>
          </w:tcPr>
          <w:p w14:paraId="21194BB6" w14:textId="77777777" w:rsidR="000D431B" w:rsidRDefault="000D431B" w:rsidP="00F420DF"/>
        </w:tc>
        <w:tc>
          <w:tcPr>
            <w:tcW w:w="5612" w:type="dxa"/>
          </w:tcPr>
          <w:p w14:paraId="627A5896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修</w:t>
            </w:r>
            <w:r w:rsidRPr="000E7402">
              <w:rPr>
                <w:rFonts w:asciiTheme="minorEastAsia" w:hAnsiTheme="minorEastAsia"/>
                <w:lang w:val="zh-TW"/>
              </w:rPr>
              <w:t>入見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0AA559AC" w14:textId="77777777" w:rsidR="000D431B" w:rsidRDefault="000D431B" w:rsidP="00F420DF"/>
        </w:tc>
      </w:tr>
      <w:tr w:rsidR="000D431B" w14:paraId="6A52910A" w14:textId="77777777" w:rsidTr="00F420DF">
        <w:trPr>
          <w:trHeight w:val="465"/>
        </w:trPr>
        <w:tc>
          <w:tcPr>
            <w:tcW w:w="948" w:type="dxa"/>
            <w:vMerge/>
          </w:tcPr>
          <w:p w14:paraId="0458DD27" w14:textId="77777777" w:rsidR="000D431B" w:rsidRDefault="000D431B" w:rsidP="00F420DF"/>
        </w:tc>
        <w:tc>
          <w:tcPr>
            <w:tcW w:w="5612" w:type="dxa"/>
          </w:tcPr>
          <w:p w14:paraId="6028E55A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豈敢違丞相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命乎？</w:t>
            </w:r>
          </w:p>
        </w:tc>
        <w:tc>
          <w:tcPr>
            <w:tcW w:w="3294" w:type="dxa"/>
          </w:tcPr>
          <w:p w14:paraId="1BF392C7" w14:textId="77777777" w:rsidR="000D431B" w:rsidRDefault="000D431B" w:rsidP="00F420DF"/>
        </w:tc>
      </w:tr>
      <w:tr w:rsidR="000D431B" w14:paraId="6967FE8B" w14:textId="77777777" w:rsidTr="00F420DF">
        <w:trPr>
          <w:trHeight w:val="465"/>
        </w:trPr>
        <w:tc>
          <w:tcPr>
            <w:tcW w:w="948" w:type="dxa"/>
            <w:vMerge/>
          </w:tcPr>
          <w:p w14:paraId="7C932809" w14:textId="77777777" w:rsidR="000D431B" w:rsidRDefault="000D431B" w:rsidP="00F420DF"/>
        </w:tc>
        <w:tc>
          <w:tcPr>
            <w:tcW w:w="5612" w:type="dxa"/>
          </w:tcPr>
          <w:p w14:paraId="3473E7B1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操</w:t>
            </w:r>
            <w:r w:rsidRPr="000E7402">
              <w:rPr>
                <w:rFonts w:asciiTheme="minorEastAsia" w:hAnsiTheme="minorEastAsia"/>
                <w:lang w:val="zh-TW"/>
              </w:rPr>
              <w:t>躍起拔劍斬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5D8C460B" w14:textId="77777777" w:rsidR="000D431B" w:rsidRDefault="000D431B" w:rsidP="00F420DF"/>
        </w:tc>
      </w:tr>
      <w:tr w:rsidR="000D431B" w14:paraId="7ABA2FB2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559CFF93" w14:textId="77777777" w:rsidR="000D431B" w:rsidRDefault="000D431B" w:rsidP="00F420DF">
            <w:r>
              <w:rPr>
                <w:rFonts w:hint="eastAsia"/>
              </w:rPr>
              <w:t>７</w:t>
            </w:r>
          </w:p>
        </w:tc>
        <w:tc>
          <w:tcPr>
            <w:tcW w:w="5612" w:type="dxa"/>
          </w:tcPr>
          <w:p w14:paraId="03058585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愛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修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才</w:t>
            </w:r>
          </w:p>
        </w:tc>
        <w:tc>
          <w:tcPr>
            <w:tcW w:w="3294" w:type="dxa"/>
          </w:tcPr>
          <w:p w14:paraId="05DFEE00" w14:textId="77777777" w:rsidR="000D431B" w:rsidRDefault="000D431B" w:rsidP="00F420DF"/>
        </w:tc>
      </w:tr>
      <w:tr w:rsidR="000D431B" w14:paraId="12B3253A" w14:textId="77777777" w:rsidTr="00F420DF">
        <w:trPr>
          <w:trHeight w:val="465"/>
        </w:trPr>
        <w:tc>
          <w:tcPr>
            <w:tcW w:w="948" w:type="dxa"/>
            <w:vMerge/>
          </w:tcPr>
          <w:p w14:paraId="53C4AB40" w14:textId="77777777" w:rsidR="000D431B" w:rsidRDefault="000D431B" w:rsidP="00F420DF"/>
        </w:tc>
        <w:tc>
          <w:tcPr>
            <w:tcW w:w="5612" w:type="dxa"/>
          </w:tcPr>
          <w:p w14:paraId="3AEAA106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曹丕</w:t>
            </w:r>
            <w:r w:rsidRPr="000E7402">
              <w:rPr>
                <w:rFonts w:asciiTheme="minorEastAsia" w:hAnsiTheme="minorEastAsia"/>
                <w:lang w:val="zh-TW"/>
              </w:rPr>
              <w:t>知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563036CC" w14:textId="77777777" w:rsidR="000D431B" w:rsidRDefault="000D431B" w:rsidP="00F420DF"/>
        </w:tc>
      </w:tr>
      <w:tr w:rsidR="000D431B" w14:paraId="5A154D45" w14:textId="77777777" w:rsidTr="00F420DF">
        <w:trPr>
          <w:trHeight w:val="465"/>
        </w:trPr>
        <w:tc>
          <w:tcPr>
            <w:tcW w:w="948" w:type="dxa"/>
            <w:vMerge/>
          </w:tcPr>
          <w:p w14:paraId="7DA7D1DF" w14:textId="77777777" w:rsidR="000D431B" w:rsidRDefault="000D431B" w:rsidP="00F420DF"/>
        </w:tc>
        <w:tc>
          <w:tcPr>
            <w:tcW w:w="5612" w:type="dxa"/>
          </w:tcPr>
          <w:p w14:paraId="2A2B53DF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操</w:t>
            </w:r>
            <w:r w:rsidRPr="000E7402">
              <w:rPr>
                <w:rFonts w:asciiTheme="minorEastAsia" w:hAnsiTheme="minorEastAsia"/>
                <w:lang w:val="zh-TW"/>
              </w:rPr>
              <w:t>令人於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丕</w:t>
            </w:r>
            <w:r w:rsidRPr="000E7402">
              <w:rPr>
                <w:rFonts w:asciiTheme="minorEastAsia" w:hAnsiTheme="minorEastAsia"/>
                <w:lang w:val="zh-TW"/>
              </w:rPr>
              <w:t>府門伺察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5B3D4F3A" w14:textId="77777777" w:rsidR="000D431B" w:rsidRDefault="000D431B" w:rsidP="00F420DF"/>
        </w:tc>
      </w:tr>
      <w:tr w:rsidR="000D431B" w14:paraId="1006CF4F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7E422ACD" w14:textId="77777777" w:rsidR="000D431B" w:rsidRDefault="000D431B" w:rsidP="00F420DF">
            <w:r>
              <w:rPr>
                <w:rFonts w:hint="eastAsia"/>
              </w:rPr>
              <w:t>８</w:t>
            </w:r>
          </w:p>
        </w:tc>
        <w:tc>
          <w:tcPr>
            <w:tcW w:w="5612" w:type="dxa"/>
          </w:tcPr>
          <w:p w14:paraId="4B70F967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門吏阻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481CB2DE" w14:textId="77777777" w:rsidR="000D431B" w:rsidRDefault="000D431B" w:rsidP="00F420DF"/>
        </w:tc>
      </w:tr>
      <w:tr w:rsidR="000D431B" w14:paraId="51D4D654" w14:textId="77777777" w:rsidTr="00F420DF">
        <w:trPr>
          <w:trHeight w:val="465"/>
        </w:trPr>
        <w:tc>
          <w:tcPr>
            <w:tcW w:w="948" w:type="dxa"/>
            <w:vMerge/>
          </w:tcPr>
          <w:p w14:paraId="704BC950" w14:textId="77777777" w:rsidR="000D431B" w:rsidRDefault="000D431B" w:rsidP="00F420DF"/>
        </w:tc>
        <w:tc>
          <w:tcPr>
            <w:tcW w:w="5612" w:type="dxa"/>
          </w:tcPr>
          <w:p w14:paraId="2676E412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植</w:t>
            </w:r>
            <w:r w:rsidRPr="000E7402">
              <w:rPr>
                <w:rFonts w:asciiTheme="minorEastAsia" w:hAnsiTheme="minorEastAsia"/>
                <w:lang w:val="zh-TW"/>
              </w:rPr>
              <w:t>聞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3A18507E" w14:textId="77777777" w:rsidR="000D431B" w:rsidRDefault="000D431B" w:rsidP="00F420DF"/>
        </w:tc>
      </w:tr>
      <w:tr w:rsidR="000D431B" w14:paraId="3AF302A4" w14:textId="77777777" w:rsidTr="00F420DF">
        <w:trPr>
          <w:trHeight w:val="465"/>
        </w:trPr>
        <w:tc>
          <w:tcPr>
            <w:tcW w:w="948" w:type="dxa"/>
            <w:vMerge/>
          </w:tcPr>
          <w:p w14:paraId="6D2F2536" w14:textId="77777777" w:rsidR="000D431B" w:rsidRDefault="000D431B" w:rsidP="00F420DF"/>
        </w:tc>
        <w:tc>
          <w:tcPr>
            <w:tcW w:w="5612" w:type="dxa"/>
          </w:tcPr>
          <w:p w14:paraId="44B37A82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竟斬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可也</w:t>
            </w:r>
          </w:p>
        </w:tc>
        <w:tc>
          <w:tcPr>
            <w:tcW w:w="3294" w:type="dxa"/>
          </w:tcPr>
          <w:p w14:paraId="346FAAAA" w14:textId="77777777" w:rsidR="000D431B" w:rsidRDefault="000D431B" w:rsidP="00F420DF"/>
        </w:tc>
      </w:tr>
      <w:tr w:rsidR="000D431B" w14:paraId="5924A740" w14:textId="77777777" w:rsidTr="00F420DF">
        <w:trPr>
          <w:trHeight w:val="465"/>
        </w:trPr>
        <w:tc>
          <w:tcPr>
            <w:tcW w:w="948" w:type="dxa"/>
            <w:vMerge/>
          </w:tcPr>
          <w:p w14:paraId="17B920FA" w14:textId="77777777" w:rsidR="000D431B" w:rsidRDefault="000D431B" w:rsidP="00F420DF"/>
        </w:tc>
        <w:tc>
          <w:tcPr>
            <w:tcW w:w="5612" w:type="dxa"/>
          </w:tcPr>
          <w:p w14:paraId="3432D0AA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此乃</w:t>
            </w:r>
            <w:r w:rsidRPr="000E7402">
              <w:rPr>
                <w:rFonts w:asciiTheme="minorEastAsia" w:hAnsiTheme="minorEastAsia"/>
                <w:u w:val="single"/>
                <w:lang w:val="zh-TW"/>
              </w:rPr>
              <w:t>楊修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  <w:r w:rsidRPr="000E7402">
              <w:rPr>
                <w:rFonts w:asciiTheme="minorEastAsia" w:hAnsiTheme="minorEastAsia"/>
                <w:lang w:val="zh-TW"/>
              </w:rPr>
              <w:t>所教也</w:t>
            </w:r>
          </w:p>
        </w:tc>
        <w:tc>
          <w:tcPr>
            <w:tcW w:w="3294" w:type="dxa"/>
          </w:tcPr>
          <w:p w14:paraId="1C7BEC4A" w14:textId="77777777" w:rsidR="000D431B" w:rsidRDefault="000D431B" w:rsidP="00F420DF"/>
        </w:tc>
      </w:tr>
      <w:tr w:rsidR="000D431B" w14:paraId="108656E0" w14:textId="77777777" w:rsidTr="00F420DF">
        <w:trPr>
          <w:trHeight w:val="465"/>
        </w:trPr>
        <w:tc>
          <w:tcPr>
            <w:tcW w:w="948" w:type="dxa"/>
            <w:vMerge w:val="restart"/>
          </w:tcPr>
          <w:p w14:paraId="6E313051" w14:textId="77777777" w:rsidR="000D431B" w:rsidRDefault="000D431B" w:rsidP="00F420DF">
            <w:r>
              <w:rPr>
                <w:rFonts w:hint="eastAsia"/>
              </w:rPr>
              <w:t>９</w:t>
            </w:r>
          </w:p>
        </w:tc>
        <w:tc>
          <w:tcPr>
            <w:tcW w:w="5612" w:type="dxa"/>
          </w:tcPr>
          <w:p w14:paraId="70178D1B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u w:val="single"/>
                <w:lang w:val="zh-TW"/>
              </w:rPr>
              <w:t>植</w:t>
            </w:r>
            <w:r w:rsidRPr="000E7402">
              <w:rPr>
                <w:rFonts w:asciiTheme="minorEastAsia" w:hAnsiTheme="minorEastAsia"/>
                <w:lang w:val="zh-TW"/>
              </w:rPr>
              <w:t>即依條答</w:t>
            </w:r>
            <w:r w:rsidRPr="00A26429">
              <w:rPr>
                <w:rFonts w:asciiTheme="minorEastAsia" w:hAnsiTheme="minorEastAsia"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528D4469" w14:textId="77777777" w:rsidR="000D431B" w:rsidRDefault="000D431B" w:rsidP="00F420DF"/>
        </w:tc>
      </w:tr>
      <w:tr w:rsidR="000D431B" w14:paraId="774BCCE5" w14:textId="77777777" w:rsidTr="00F420DF">
        <w:trPr>
          <w:trHeight w:val="465"/>
        </w:trPr>
        <w:tc>
          <w:tcPr>
            <w:tcW w:w="948" w:type="dxa"/>
            <w:vMerge/>
          </w:tcPr>
          <w:p w14:paraId="0CBF83FA" w14:textId="77777777" w:rsidR="000D431B" w:rsidRDefault="000D431B" w:rsidP="00F420DF"/>
        </w:tc>
        <w:tc>
          <w:tcPr>
            <w:tcW w:w="5612" w:type="dxa"/>
          </w:tcPr>
          <w:p w14:paraId="2A36D4EE" w14:textId="77777777" w:rsidR="000D431B" w:rsidRPr="000E7402" w:rsidRDefault="000D431B" w:rsidP="00F420DF">
            <w:pPr>
              <w:rPr>
                <w:rFonts w:asciiTheme="minorEastAsia" w:hAnsiTheme="minorEastAsia"/>
              </w:rPr>
            </w:pPr>
            <w:r w:rsidRPr="000E7402">
              <w:rPr>
                <w:rFonts w:asciiTheme="minorEastAsia" w:hAnsiTheme="minorEastAsia"/>
                <w:lang w:val="zh-TW"/>
              </w:rPr>
              <w:t>今乃借惑亂軍心之罪殺</w:t>
            </w:r>
            <w:r w:rsidRPr="00A26429">
              <w:rPr>
                <w:rFonts w:asciiTheme="minorEastAsia" w:hAnsiTheme="minorEastAsia"/>
                <w:i/>
                <w:u w:val="single"/>
                <w:lang w:val="zh-TW"/>
              </w:rPr>
              <w:t>之</w:t>
            </w:r>
          </w:p>
        </w:tc>
        <w:tc>
          <w:tcPr>
            <w:tcW w:w="3294" w:type="dxa"/>
          </w:tcPr>
          <w:p w14:paraId="14937067" w14:textId="77777777" w:rsidR="000D431B" w:rsidRDefault="000D431B" w:rsidP="00F420DF"/>
        </w:tc>
      </w:tr>
    </w:tbl>
    <w:p w14:paraId="32007736" w14:textId="77777777" w:rsidR="000D431B" w:rsidRPr="00731900" w:rsidRDefault="000D431B" w:rsidP="000D431B">
      <w:pPr>
        <w:spacing w:line="360" w:lineRule="auto"/>
        <w:rPr>
          <w:rFonts w:ascii="PMingLiU" w:hAnsi="PMingLiU" w:cs="MingLiU"/>
          <w:color w:val="000000"/>
        </w:rPr>
      </w:pPr>
      <w:r>
        <w:rPr>
          <w:rFonts w:hint="eastAsia"/>
          <w:sz w:val="20"/>
        </w:rPr>
        <w:t xml:space="preserve">                                          </w:t>
      </w:r>
    </w:p>
    <w:p w14:paraId="56EA1C92" w14:textId="77777777" w:rsidR="000D431B" w:rsidRDefault="000D431B" w:rsidP="000D431B">
      <w:pPr>
        <w:rPr>
          <w:b/>
        </w:rPr>
      </w:pPr>
    </w:p>
    <w:p w14:paraId="6E56F197" w14:textId="77777777" w:rsidR="000D431B" w:rsidRDefault="000D431B" w:rsidP="000D431B">
      <w:pPr>
        <w:rPr>
          <w:b/>
        </w:rPr>
      </w:pPr>
    </w:p>
    <w:p w14:paraId="187F24EB" w14:textId="77777777" w:rsidR="000D431B" w:rsidRDefault="000D431B" w:rsidP="000D431B">
      <w:pPr>
        <w:rPr>
          <w:b/>
        </w:rPr>
      </w:pPr>
    </w:p>
    <w:p w14:paraId="60B816F9" w14:textId="77777777" w:rsidR="000D431B" w:rsidRDefault="000D431B" w:rsidP="000D431B">
      <w:pPr>
        <w:rPr>
          <w:b/>
        </w:rPr>
      </w:pPr>
    </w:p>
    <w:p w14:paraId="115632DD" w14:textId="77777777" w:rsidR="000D431B" w:rsidRPr="00484992" w:rsidRDefault="000D431B" w:rsidP="000D431B">
      <w:pPr>
        <w:pageBreakBefore/>
        <w:rPr>
          <w:rFonts w:ascii="DFKai-SB" w:eastAsia="DFKai-SB" w:hAnsi="DFKai-SB"/>
          <w:lang w:eastAsia="zh-HK"/>
        </w:rPr>
      </w:pPr>
      <w:r w:rsidRPr="00484992">
        <w:rPr>
          <w:rFonts w:ascii="DFKai-SB" w:eastAsia="DFKai-SB" w:hAnsi="DFKai-SB" w:hint="eastAsia"/>
          <w:lang w:eastAsia="zh-HK"/>
        </w:rPr>
        <w:lastRenderedPageBreak/>
        <w:t>鄧鏡波學校　　中一級　　中國語文　單元五　記敍</w:t>
      </w:r>
    </w:p>
    <w:p w14:paraId="32EA0B0C" w14:textId="77777777" w:rsidR="000D431B" w:rsidRDefault="000D431B" w:rsidP="000D431B">
      <w:pPr>
        <w:rPr>
          <w:rFonts w:ascii="DFKai-SB" w:eastAsia="DFKai-SB" w:hAnsi="DFKai-SB"/>
        </w:rPr>
      </w:pPr>
      <w:r w:rsidRPr="00AA319C">
        <w:rPr>
          <w:rFonts w:ascii="DFKai-SB" w:eastAsia="DFKai-SB" w:hAnsi="DFKai-SB" w:hint="eastAsia"/>
        </w:rPr>
        <w:t>姓名：＿＿＿＿＿＿＿ 班別：＿＿＿＿＿（　）日期：＿＿＿＿＿＿ 成績：＿＿＿＿＿＿</w:t>
      </w:r>
    </w:p>
    <w:p w14:paraId="57B69F21" w14:textId="77777777" w:rsidR="000D431B" w:rsidRDefault="000D431B" w:rsidP="000D431B">
      <w:pPr>
        <w:rPr>
          <w:b/>
        </w:rPr>
      </w:pPr>
    </w:p>
    <w:p w14:paraId="140391AD" w14:textId="77777777" w:rsidR="000D431B" w:rsidRDefault="000D431B" w:rsidP="000D431B">
      <w:pPr>
        <w:rPr>
          <w:b/>
        </w:rPr>
      </w:pPr>
      <w:r w:rsidRPr="00AA319C">
        <w:rPr>
          <w:rFonts w:hint="eastAsia"/>
          <w:b/>
        </w:rPr>
        <w:t>認識</w:t>
      </w:r>
      <w:r>
        <w:rPr>
          <w:rFonts w:hint="eastAsia"/>
          <w:b/>
          <w:lang w:eastAsia="zh-HK"/>
        </w:rPr>
        <w:t>字詞</w:t>
      </w:r>
    </w:p>
    <w:p w14:paraId="67F867C5" w14:textId="77777777" w:rsidR="000D431B" w:rsidRDefault="000D431B" w:rsidP="000D431B">
      <w:r>
        <w:rPr>
          <w:rFonts w:hint="eastAsia"/>
          <w:lang w:eastAsia="zh-HK"/>
        </w:rPr>
        <w:t>試寫出文中字義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144"/>
        <w:gridCol w:w="6497"/>
      </w:tblGrid>
      <w:tr w:rsidR="000D431B" w:rsidRPr="00803EA9" w14:paraId="28D0CDB7" w14:textId="77777777" w:rsidTr="00F420DF">
        <w:trPr>
          <w:trHeight w:val="22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B1ED2C" w14:textId="77777777" w:rsidR="000D431B" w:rsidRPr="00803EA9" w:rsidRDefault="000D431B" w:rsidP="00F420DF">
            <w:pPr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Times New Roman" w:eastAsia="PMingLiU" w:hAnsi="Times New Roman" w:cs="Times New Roman" w:hint="eastAsia"/>
                <w:b/>
                <w:color w:val="000000"/>
                <w:sz w:val="20"/>
                <w:szCs w:val="20"/>
              </w:rPr>
              <w:t>字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E48D73" w14:textId="77777777" w:rsidR="000D431B" w:rsidRPr="00803EA9" w:rsidRDefault="000D431B" w:rsidP="00F420DF">
            <w:pPr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Times New Roman" w:eastAsia="PMingLiU" w:hAnsi="Times New Roman" w:cs="Times New Roman" w:hint="eastAsia"/>
                <w:b/>
                <w:color w:val="000000"/>
                <w:sz w:val="20"/>
                <w:szCs w:val="20"/>
              </w:rPr>
              <w:t>義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132DCD" w14:textId="77777777" w:rsidR="000D431B" w:rsidRPr="00803EA9" w:rsidRDefault="000D431B" w:rsidP="00F420DF">
            <w:pPr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Times New Roman" w:eastAsia="PMingLiU" w:hAnsi="Times New Roman" w:cs="Times New Roman" w:hint="eastAsia"/>
                <w:b/>
                <w:color w:val="000000"/>
                <w:sz w:val="20"/>
                <w:szCs w:val="20"/>
              </w:rPr>
              <w:t>例子</w:t>
            </w:r>
          </w:p>
        </w:tc>
      </w:tr>
      <w:tr w:rsidR="000D431B" w:rsidRPr="00803EA9" w14:paraId="596B0BFF" w14:textId="77777777" w:rsidTr="00F420DF">
        <w:trPr>
          <w:trHeight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70C0D1" w14:textId="77777777" w:rsidR="000D431B" w:rsidRPr="00803EA9" w:rsidRDefault="000D431B" w:rsidP="00F420DF">
            <w:pPr>
              <w:spacing w:afterLines="30" w:after="108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sz w:val="20"/>
                <w:szCs w:val="20"/>
                <w:lang w:eastAsia="zh-HK"/>
              </w:rPr>
              <w:t>惡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FBE1" w14:textId="77777777" w:rsidR="000D431B" w:rsidRPr="00803EA9" w:rsidRDefault="000D431B" w:rsidP="00F420DF">
            <w:pPr>
              <w:spacing w:afterLines="30" w:after="108"/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sz w:val="20"/>
                <w:szCs w:val="20"/>
                <w:lang w:eastAsia="zh-HK"/>
              </w:rPr>
              <w:t>討厭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437" w14:textId="77777777" w:rsidR="000D431B" w:rsidRPr="00803EA9" w:rsidRDefault="000D431B" w:rsidP="00F420DF">
            <w:pPr>
              <w:autoSpaceDE w:val="0"/>
              <w:autoSpaceDN w:val="0"/>
              <w:adjustRightInd w:val="0"/>
              <w:spacing w:afterLines="30" w:after="108"/>
              <w:rPr>
                <w:rFonts w:ascii="Times New Roman" w:eastAsia="PMingLiU" w:hAnsi="Times New Roman" w:cs="Times New Roman"/>
                <w:noProof/>
                <w:szCs w:val="24"/>
              </w:rPr>
            </w:pPr>
            <w:r>
              <w:rPr>
                <w:rFonts w:ascii="Times New Roman" w:eastAsia="PMingLiU" w:hAnsi="Times New Roman" w:cs="Times New Roman" w:hint="eastAsia"/>
                <w:noProof/>
                <w:szCs w:val="24"/>
                <w:lang w:eastAsia="zh-HK"/>
              </w:rPr>
              <w:t>操聞言，愈惡之。</w:t>
            </w:r>
          </w:p>
        </w:tc>
      </w:tr>
      <w:tr w:rsidR="000D431B" w:rsidRPr="00803EA9" w14:paraId="5EDE958D" w14:textId="77777777" w:rsidTr="00F420DF">
        <w:trPr>
          <w:trHeight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B825F3" w14:textId="77777777" w:rsidR="000D431B" w:rsidRPr="00803EA9" w:rsidRDefault="000D431B" w:rsidP="00F420DF">
            <w:pPr>
              <w:spacing w:afterLines="30" w:after="108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sz w:val="20"/>
                <w:szCs w:val="20"/>
                <w:lang w:eastAsia="zh-HK"/>
              </w:rPr>
              <w:t>逕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633" w14:textId="77777777" w:rsidR="000D431B" w:rsidRPr="00803EA9" w:rsidRDefault="000D431B" w:rsidP="00F420DF">
            <w:pPr>
              <w:spacing w:afterLines="30" w:after="108"/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sz w:val="20"/>
                <w:szCs w:val="20"/>
                <w:lang w:eastAsia="zh-HK"/>
              </w:rPr>
              <w:t>直接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DD03" w14:textId="77777777" w:rsidR="000D431B" w:rsidRPr="00803EA9" w:rsidRDefault="000D431B" w:rsidP="00F420DF">
            <w:pPr>
              <w:autoSpaceDE w:val="0"/>
              <w:autoSpaceDN w:val="0"/>
              <w:adjustRightInd w:val="0"/>
              <w:spacing w:afterLines="30" w:after="108"/>
              <w:rPr>
                <w:rFonts w:ascii="Times New Roman" w:eastAsia="PMingLiU" w:hAnsi="Times New Roman" w:cs="Times New Roman"/>
                <w:noProof/>
                <w:szCs w:val="24"/>
              </w:rPr>
            </w:pPr>
          </w:p>
        </w:tc>
      </w:tr>
      <w:tr w:rsidR="000D431B" w:rsidRPr="00803EA9" w14:paraId="05FB432A" w14:textId="77777777" w:rsidTr="00F420DF">
        <w:trPr>
          <w:trHeight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1C3DC8" w14:textId="77777777" w:rsidR="000D431B" w:rsidRPr="00803EA9" w:rsidRDefault="000D431B" w:rsidP="00F420DF">
            <w:pPr>
              <w:spacing w:afterLines="30" w:after="108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sz w:val="20"/>
                <w:szCs w:val="20"/>
                <w:lang w:eastAsia="zh-HK"/>
              </w:rPr>
              <w:t>如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E94B" w14:textId="77777777" w:rsidR="000D431B" w:rsidRPr="00803EA9" w:rsidRDefault="000D431B" w:rsidP="00F420DF">
            <w:pPr>
              <w:spacing w:afterLines="30" w:after="108"/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sz w:val="20"/>
                <w:szCs w:val="20"/>
                <w:lang w:eastAsia="zh-HK"/>
              </w:rPr>
              <w:t>跟從、跟隨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883C" w14:textId="77777777" w:rsidR="000D431B" w:rsidRPr="00803EA9" w:rsidRDefault="000D431B" w:rsidP="00F420DF">
            <w:pPr>
              <w:autoSpaceDE w:val="0"/>
              <w:autoSpaceDN w:val="0"/>
              <w:adjustRightInd w:val="0"/>
              <w:spacing w:afterLines="30" w:after="108"/>
              <w:rPr>
                <w:rFonts w:ascii="Times New Roman" w:eastAsia="PMingLiU" w:hAnsi="Times New Roman" w:cs="Times New Roman"/>
                <w:noProof/>
                <w:szCs w:val="24"/>
              </w:rPr>
            </w:pPr>
          </w:p>
        </w:tc>
      </w:tr>
      <w:tr w:rsidR="000D431B" w:rsidRPr="00803EA9" w14:paraId="52F99083" w14:textId="77777777" w:rsidTr="00F420DF">
        <w:trPr>
          <w:trHeight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4C52D0" w14:textId="77777777" w:rsidR="000D431B" w:rsidRPr="00803EA9" w:rsidRDefault="000D431B" w:rsidP="00F420DF">
            <w:pPr>
              <w:spacing w:afterLines="30" w:after="108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sz w:val="20"/>
                <w:szCs w:val="20"/>
                <w:lang w:eastAsia="zh-HK"/>
              </w:rPr>
              <w:t>竟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C402" w14:textId="77777777" w:rsidR="000D431B" w:rsidRPr="00803EA9" w:rsidRDefault="000D431B" w:rsidP="00F420DF">
            <w:pPr>
              <w:spacing w:afterLines="30" w:after="108"/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sz w:val="20"/>
                <w:szCs w:val="20"/>
                <w:lang w:eastAsia="zh-HK"/>
              </w:rPr>
              <w:t>直接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87C0" w14:textId="77777777" w:rsidR="000D431B" w:rsidRPr="00803EA9" w:rsidRDefault="000D431B" w:rsidP="00F420DF">
            <w:pPr>
              <w:autoSpaceDE w:val="0"/>
              <w:autoSpaceDN w:val="0"/>
              <w:adjustRightInd w:val="0"/>
              <w:spacing w:afterLines="30" w:after="108"/>
              <w:rPr>
                <w:rFonts w:ascii="Times New Roman" w:eastAsia="PMingLiU" w:hAnsi="Times New Roman" w:cs="Times New Roman"/>
                <w:noProof/>
                <w:szCs w:val="24"/>
              </w:rPr>
            </w:pPr>
          </w:p>
        </w:tc>
      </w:tr>
      <w:tr w:rsidR="000D431B" w:rsidRPr="00803EA9" w14:paraId="15869091" w14:textId="77777777" w:rsidTr="00F420DF">
        <w:trPr>
          <w:trHeight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29E188" w14:textId="77777777" w:rsidR="000D431B" w:rsidRDefault="000D431B" w:rsidP="00F420DF">
            <w:pPr>
              <w:spacing w:afterLines="30" w:after="108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eastAsia="PMingLiU" w:hAnsi="Times New Roman" w:cs="Times New Roman" w:hint="eastAsia"/>
                <w:b/>
                <w:sz w:val="20"/>
                <w:szCs w:val="20"/>
                <w:lang w:eastAsia="zh-HK"/>
              </w:rPr>
              <w:t>但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67C" w14:textId="77777777" w:rsidR="000D431B" w:rsidRPr="00803EA9" w:rsidRDefault="000D431B" w:rsidP="00F420DF">
            <w:pPr>
              <w:spacing w:afterLines="30" w:after="108"/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color w:val="000000"/>
                <w:sz w:val="20"/>
                <w:szCs w:val="20"/>
                <w:lang w:eastAsia="zh-HK"/>
              </w:rPr>
              <w:t>只要</w:t>
            </w:r>
          </w:p>
        </w:tc>
        <w:tc>
          <w:tcPr>
            <w:tcW w:w="6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81FD" w14:textId="77777777" w:rsidR="000D431B" w:rsidRPr="00803EA9" w:rsidRDefault="000D431B" w:rsidP="00F420DF">
            <w:pPr>
              <w:autoSpaceDE w:val="0"/>
              <w:autoSpaceDN w:val="0"/>
              <w:adjustRightInd w:val="0"/>
              <w:spacing w:afterLines="30" w:after="108"/>
              <w:rPr>
                <w:rFonts w:ascii="Times New Roman" w:eastAsia="PMingLiU" w:hAnsi="Times New Roman" w:cs="Times New Roman"/>
                <w:noProof/>
                <w:szCs w:val="24"/>
              </w:rPr>
            </w:pPr>
          </w:p>
        </w:tc>
      </w:tr>
    </w:tbl>
    <w:p w14:paraId="6664D35B" w14:textId="77777777" w:rsidR="000D431B" w:rsidRDefault="000D431B" w:rsidP="000D431B">
      <w:pPr>
        <w:rPr>
          <w:b/>
        </w:rPr>
      </w:pPr>
    </w:p>
    <w:p w14:paraId="450D2B3E" w14:textId="77777777" w:rsidR="000D431B" w:rsidRDefault="000D431B" w:rsidP="000D431B">
      <w:pPr>
        <w:rPr>
          <w:b/>
        </w:rPr>
      </w:pPr>
      <w:r>
        <w:rPr>
          <w:rFonts w:hint="eastAsia"/>
          <w:b/>
          <w:lang w:eastAsia="zh-HK"/>
        </w:rPr>
        <w:t>人稱代詞</w:t>
      </w:r>
    </w:p>
    <w:p w14:paraId="2540B38E" w14:textId="77777777" w:rsidR="000D431B" w:rsidRDefault="000D431B" w:rsidP="000D431B">
      <w:pPr>
        <w:rPr>
          <w:b/>
        </w:rPr>
      </w:pPr>
      <w:r>
        <w:rPr>
          <w:rFonts w:hint="eastAsia"/>
          <w:b/>
          <w:lang w:eastAsia="zh-HK"/>
        </w:rPr>
        <w:t>試在文中找相關句子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1046"/>
        <w:gridCol w:w="2724"/>
        <w:gridCol w:w="4934"/>
      </w:tblGrid>
      <w:tr w:rsidR="000D431B" w:rsidRPr="00803EA9" w14:paraId="23B5F8D8" w14:textId="77777777" w:rsidTr="00861659">
        <w:trPr>
          <w:trHeight w:val="587"/>
        </w:trPr>
        <w:tc>
          <w:tcPr>
            <w:tcW w:w="630" w:type="dxa"/>
            <w:vMerge w:val="restart"/>
            <w:shd w:val="clear" w:color="auto" w:fill="D9D9D9"/>
          </w:tcPr>
          <w:p w14:paraId="3E3513BF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</w:rPr>
              <w:t>人稱代詞</w:t>
            </w:r>
          </w:p>
        </w:tc>
        <w:tc>
          <w:tcPr>
            <w:tcW w:w="1046" w:type="dxa"/>
            <w:vMerge w:val="restart"/>
            <w:shd w:val="clear" w:color="auto" w:fill="D9D9D9"/>
          </w:tcPr>
          <w:p w14:paraId="154352F7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</w:rPr>
              <w:t>吾</w:t>
            </w:r>
          </w:p>
        </w:tc>
        <w:tc>
          <w:tcPr>
            <w:tcW w:w="2724" w:type="dxa"/>
            <w:vMerge w:val="restart"/>
            <w:shd w:val="clear" w:color="auto" w:fill="auto"/>
          </w:tcPr>
          <w:p w14:paraId="52D299A2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DFKai-SB" w:eastAsia="DFKai-SB" w:hAnsi="DFKai-SB" w:cs="CFangSongHK-Light" w:hint="eastAsia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00044C0" wp14:editId="355A5F0E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55245</wp:posOffset>
                      </wp:positionV>
                      <wp:extent cx="342900" cy="285750"/>
                      <wp:effectExtent l="635" t="0" r="0" b="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97CFE4" w14:textId="77777777" w:rsidR="000D431B" w:rsidRDefault="000D431B" w:rsidP="000D431B">
                                  <w:r>
                                    <w:rPr>
                                      <w:rFonts w:hint="eastAsia"/>
                                    </w:rPr>
                                    <w:t>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0044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26" type="#_x0000_t202" style="position:absolute;margin-left:84.55pt;margin-top:4.35pt;width:27pt;height:2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/fmAIAABQFAAAOAAAAZHJzL2Uyb0RvYy54bWysVF2O0zAQfkfiDpbfu/kh3TbRpqv9oQhp&#10;+ZEWDuA6TmPh2MZ2mywrnpE4wPLMATgAB9o9B2On7ZYFJITIg2N7xp+/mfnGR8d9K9CaGcuVLHFy&#10;EGPEJFUVl8sSv30zH00xso7IigglWYmvmMXHs8ePjjpdsFQ1SlTMIACRtuh0iRvndBFFljasJfZA&#10;aSbBWCvTEgdLs4wqQzpAb0WUxvFh1ClTaaMosxZ2zwcjngX8umbUvapryxwSJQZuLowmjAs/RrMj&#10;UiwN0Q2nGxrkH1i0hEu4dAd1ThxBK8N/gWo5Ncqq2h1Q1UaqrjllIQaIJokfRHPZEM1CLJAcq3dp&#10;sv8Plr5cvzaIV1A7SI8kLdTo7ubT7bcvdzffb79+RrANOeq0LcD1UoOz609VD/4hXqsvFH1nkVRn&#10;DZFLdmKM6hpGKuCY+JPR3tEBx3qQRfdCVXAXWTkVgPratD6BkBIE6EDmalcf1jtEYfNJluYxWCiY&#10;0ul4Mg7cIlJsD2tj3TOmWuQnJTZQ/gBO1hfWeTKk2Lr4u6wSvJpzIcLCLBdnwqA1AanMwxf4P3AT&#10;0jtL5Y8NiMMOcIQ7vM2zDaW/zpM0i0/TfDQ/nE5G2Twbj/JJPB3FSX6aH8ZZnp3PP3qCSVY0vKqY&#10;vOCSbWWYZH9X5k1DDAIKQkRdifNxOh4q9Mcg4/D9LsiWO+hKwdsST3dOpPB1fSorCJsUjnAxzKOf&#10;6YcsQw62/5CVoAJf+EECrl/0gOKlsVDVFejBKKgXlBaeEpg0ynzAqIO2LLF9vyKGYSSeS9BUnmQZ&#10;uLmwyMaTFBZm37LYtxBJAarEDqNheuaG3l9pw5cN3DSoWKoT0GHNg0buWW3UC60Xgtk8E76399fB&#10;6/4xm/0AAAD//wMAUEsDBBQABgAIAAAAIQBmbbk73AAAAAgBAAAPAAAAZHJzL2Rvd25yZXYueG1s&#10;TI/RToNAEEXfTfyHzZj4YuxSaqFFlkZNNL629gMGmAKRnSXsttC/d3zSx5N7c+dMvpttry40+s6x&#10;geUiAkVcubrjxsDx6/1xA8oH5Bp7x2TgSh52xe1NjlntJt7T5RAaJSPsMzTQhjBkWvuqJYt+4QZi&#10;yU5utBgEx0bXI04ybnsdR1GiLXYsF1oc6K2l6vtwtgZOn9PDejuVH+GY7p+SV+zS0l2Nub+bX55B&#10;BZrDXxl+9UUdCnEq3Zlrr3rhZLuUqoFNCkryOF4JlwbWqxR0kev/DxQ/AAAA//8DAFBLAQItABQA&#10;BgAIAAAAIQC2gziS/gAAAOEBAAATAAAAAAAAAAAAAAAAAAAAAABbQ29udGVudF9UeXBlc10ueG1s&#10;UEsBAi0AFAAGAAgAAAAhADj9If/WAAAAlAEAAAsAAAAAAAAAAAAAAAAALwEAAF9yZWxzLy5yZWxz&#10;UEsBAi0AFAAGAAgAAAAhAO2ef9+YAgAAFAUAAA4AAAAAAAAAAAAAAAAALgIAAGRycy9lMm9Eb2Mu&#10;eG1sUEsBAi0AFAAGAAgAAAAhAGZtuTvcAAAACAEAAA8AAAAAAAAAAAAAAAAA8gQAAGRycy9kb3du&#10;cmV2LnhtbFBLBQYAAAAABAAEAPMAAAD7BQAAAAA=&#10;" stroked="f">
                      <v:textbox>
                        <w:txbxContent>
                          <w:p w14:paraId="2897CFE4" w14:textId="77777777" w:rsidR="000D431B" w:rsidRDefault="000D431B" w:rsidP="000D431B">
                            <w:r>
                              <w:rPr>
                                <w:rFonts w:hint="eastAsia"/>
                              </w:rPr>
                              <w:t>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3EA9">
              <w:rPr>
                <w:rFonts w:ascii="PMingLiU" w:eastAsia="PMingLiU" w:hAnsi="PMingLiU" w:cs="CFangSongHK-Light" w:hint="eastAsia"/>
                <w:color w:val="000000"/>
                <w:kern w:val="0"/>
                <w:sz w:val="20"/>
                <w:szCs w:val="20"/>
              </w:rPr>
              <w:t>指代第一人稱，解作我、我們、我的、我們的。</w:t>
            </w:r>
          </w:p>
        </w:tc>
        <w:tc>
          <w:tcPr>
            <w:tcW w:w="4934" w:type="dxa"/>
            <w:shd w:val="clear" w:color="auto" w:fill="auto"/>
          </w:tcPr>
          <w:p w14:paraId="745CB5C3" w14:textId="1EFE8AA5" w:rsidR="000D431B" w:rsidRPr="00803EA9" w:rsidRDefault="002D3E5E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KentenGeneric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KentenGeneric" w:hint="eastAsia"/>
                <w:color w:val="000000"/>
                <w:kern w:val="0"/>
                <w:sz w:val="20"/>
                <w:szCs w:val="20"/>
                <w:lang w:eastAsia="zh-HK"/>
              </w:rPr>
              <w:t>例子﹕誰知</w:t>
            </w:r>
            <w:r w:rsidR="000D431B">
              <w:rPr>
                <w:rFonts w:ascii="PMingLiU" w:eastAsia="PMingLiU" w:hAnsi="PMingLiU" w:cs="KentenGeneric" w:hint="eastAsia"/>
                <w:color w:val="000000"/>
                <w:kern w:val="0"/>
                <w:sz w:val="20"/>
                <w:szCs w:val="20"/>
                <w:lang w:eastAsia="zh-HK"/>
              </w:rPr>
              <w:t>吾意</w:t>
            </w:r>
          </w:p>
        </w:tc>
      </w:tr>
      <w:tr w:rsidR="000D431B" w:rsidRPr="00803EA9" w14:paraId="4F2B2E0E" w14:textId="77777777" w:rsidTr="00861659">
        <w:trPr>
          <w:trHeight w:val="563"/>
        </w:trPr>
        <w:tc>
          <w:tcPr>
            <w:tcW w:w="630" w:type="dxa"/>
            <w:vMerge/>
            <w:shd w:val="clear" w:color="auto" w:fill="D9D9D9"/>
          </w:tcPr>
          <w:p w14:paraId="17184BD1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vMerge/>
            <w:shd w:val="clear" w:color="auto" w:fill="D9D9D9"/>
          </w:tcPr>
          <w:p w14:paraId="1A214022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vMerge/>
            <w:shd w:val="clear" w:color="auto" w:fill="auto"/>
          </w:tcPr>
          <w:p w14:paraId="08A61C77" w14:textId="77777777" w:rsidR="000D431B" w:rsidRPr="00803EA9" w:rsidRDefault="000D431B" w:rsidP="00861659">
            <w:pPr>
              <w:rPr>
                <w:rFonts w:ascii="PMingLiU" w:eastAsia="PMingLiU" w:hAnsi="PMingLiU" w:cs="Times New Roman"/>
                <w:color w:val="000000"/>
                <w:sz w:val="20"/>
                <w:szCs w:val="20"/>
              </w:rPr>
            </w:pPr>
          </w:p>
        </w:tc>
        <w:tc>
          <w:tcPr>
            <w:tcW w:w="4934" w:type="dxa"/>
            <w:shd w:val="clear" w:color="auto" w:fill="auto"/>
          </w:tcPr>
          <w:p w14:paraId="679EB8FA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0D431B" w:rsidRPr="00803EA9" w14:paraId="42CD9DBB" w14:textId="77777777" w:rsidTr="00861659">
        <w:trPr>
          <w:trHeight w:val="587"/>
        </w:trPr>
        <w:tc>
          <w:tcPr>
            <w:tcW w:w="630" w:type="dxa"/>
            <w:vMerge/>
            <w:shd w:val="clear" w:color="auto" w:fill="D9D9D9"/>
          </w:tcPr>
          <w:p w14:paraId="4692A3C1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vMerge/>
            <w:shd w:val="clear" w:color="auto" w:fill="D9D9D9"/>
          </w:tcPr>
          <w:p w14:paraId="02A106B2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4" w:type="dxa"/>
            <w:vMerge/>
            <w:shd w:val="clear" w:color="auto" w:fill="auto"/>
          </w:tcPr>
          <w:p w14:paraId="768A9D7F" w14:textId="77777777" w:rsidR="000D431B" w:rsidRPr="00803EA9" w:rsidRDefault="000D431B" w:rsidP="00861659">
            <w:pPr>
              <w:rPr>
                <w:rFonts w:ascii="PMingLiU" w:eastAsia="PMingLiU" w:hAnsi="PMingLiU" w:cs="Times New Roman"/>
                <w:color w:val="000000"/>
                <w:sz w:val="20"/>
                <w:szCs w:val="20"/>
              </w:rPr>
            </w:pPr>
          </w:p>
        </w:tc>
        <w:tc>
          <w:tcPr>
            <w:tcW w:w="4934" w:type="dxa"/>
            <w:shd w:val="clear" w:color="auto" w:fill="auto"/>
          </w:tcPr>
          <w:p w14:paraId="3EC9123E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0D431B" w:rsidRPr="00803EA9" w14:paraId="195AA7E0" w14:textId="77777777" w:rsidTr="00861659">
        <w:trPr>
          <w:trHeight w:val="587"/>
        </w:trPr>
        <w:tc>
          <w:tcPr>
            <w:tcW w:w="630" w:type="dxa"/>
            <w:vMerge/>
            <w:shd w:val="clear" w:color="auto" w:fill="D9D9D9"/>
          </w:tcPr>
          <w:p w14:paraId="6528D42A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D9D9D9"/>
          </w:tcPr>
          <w:p w14:paraId="6A60492A" w14:textId="1CA54C9F" w:rsidR="000D431B" w:rsidRPr="00803EA9" w:rsidRDefault="00861659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  <w:lang w:eastAsia="zh-HK"/>
              </w:rPr>
              <w:t>爾</w:t>
            </w:r>
          </w:p>
        </w:tc>
        <w:tc>
          <w:tcPr>
            <w:tcW w:w="2724" w:type="dxa"/>
            <w:vMerge w:val="restart"/>
            <w:shd w:val="clear" w:color="auto" w:fill="auto"/>
          </w:tcPr>
          <w:p w14:paraId="0AE3BE68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 w:rsidRPr="00803EA9">
              <w:rPr>
                <w:rFonts w:ascii="PMingLiU" w:eastAsia="PMingLiU" w:hAnsi="PMingLiU" w:cs="CFangSongHK-Light" w:hint="eastAsia"/>
                <w:color w:val="000000"/>
                <w:kern w:val="0"/>
                <w:sz w:val="20"/>
                <w:szCs w:val="20"/>
              </w:rPr>
              <w:t>指代第二人稱，解作你、你們、你的、你們的。</w:t>
            </w:r>
          </w:p>
        </w:tc>
        <w:tc>
          <w:tcPr>
            <w:tcW w:w="4934" w:type="dxa"/>
            <w:shd w:val="clear" w:color="auto" w:fill="auto"/>
          </w:tcPr>
          <w:p w14:paraId="5E0C4FB4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0D431B" w:rsidRPr="00803EA9" w14:paraId="0332E69F" w14:textId="77777777" w:rsidTr="00861659">
        <w:trPr>
          <w:trHeight w:val="587"/>
        </w:trPr>
        <w:tc>
          <w:tcPr>
            <w:tcW w:w="630" w:type="dxa"/>
            <w:vMerge/>
            <w:shd w:val="clear" w:color="auto" w:fill="D9D9D9"/>
          </w:tcPr>
          <w:p w14:paraId="45E6FD0A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D9D9D9"/>
          </w:tcPr>
          <w:p w14:paraId="4986391B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 w:rsidRPr="00803EA9"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</w:rPr>
              <w:t>汝</w:t>
            </w:r>
          </w:p>
        </w:tc>
        <w:tc>
          <w:tcPr>
            <w:tcW w:w="2724" w:type="dxa"/>
            <w:vMerge/>
            <w:shd w:val="clear" w:color="auto" w:fill="auto"/>
          </w:tcPr>
          <w:p w14:paraId="3D499DCC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34" w:type="dxa"/>
            <w:shd w:val="clear" w:color="auto" w:fill="auto"/>
          </w:tcPr>
          <w:p w14:paraId="4C375E8B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0D431B" w:rsidRPr="00803EA9" w14:paraId="0FB6723B" w14:textId="77777777" w:rsidTr="00861659">
        <w:trPr>
          <w:trHeight w:val="587"/>
        </w:trPr>
        <w:tc>
          <w:tcPr>
            <w:tcW w:w="630" w:type="dxa"/>
            <w:vMerge/>
            <w:shd w:val="clear" w:color="auto" w:fill="D9D9D9"/>
          </w:tcPr>
          <w:p w14:paraId="52C6195C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D9D9D9"/>
          </w:tcPr>
          <w:p w14:paraId="14C7AFB9" w14:textId="4CA04C4A" w:rsidR="000D431B" w:rsidRPr="00803EA9" w:rsidRDefault="00861659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  <w:lang w:eastAsia="zh-HK"/>
              </w:rPr>
              <w:t>君</w:t>
            </w:r>
          </w:p>
        </w:tc>
        <w:tc>
          <w:tcPr>
            <w:tcW w:w="2724" w:type="dxa"/>
            <w:vMerge/>
            <w:shd w:val="clear" w:color="auto" w:fill="auto"/>
          </w:tcPr>
          <w:p w14:paraId="4BAD19C2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34" w:type="dxa"/>
            <w:vMerge w:val="restart"/>
            <w:shd w:val="clear" w:color="auto" w:fill="auto"/>
          </w:tcPr>
          <w:p w14:paraId="4AC2013E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  <w:r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0D431B" w:rsidRPr="00803EA9" w14:paraId="59D73900" w14:textId="77777777" w:rsidTr="00861659">
        <w:trPr>
          <w:trHeight w:val="587"/>
        </w:trPr>
        <w:tc>
          <w:tcPr>
            <w:tcW w:w="630" w:type="dxa"/>
            <w:vMerge/>
            <w:shd w:val="clear" w:color="auto" w:fill="D9D9D9"/>
          </w:tcPr>
          <w:p w14:paraId="6548F894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D9D9D9"/>
          </w:tcPr>
          <w:p w14:paraId="3B7539FB" w14:textId="77777777" w:rsidR="000D431B" w:rsidRPr="00803EA9" w:rsidRDefault="000D431B" w:rsidP="00861659">
            <w:pPr>
              <w:jc w:val="center"/>
              <w:rPr>
                <w:rFonts w:ascii="PMingLiU" w:eastAsia="PMingLiU" w:hAnsi="PMingLiU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PMingLiU" w:eastAsia="PMingLiU" w:hAnsi="PMingLiU" w:cs="Times New Roman" w:hint="eastAsia"/>
                <w:b/>
                <w:color w:val="000000"/>
                <w:sz w:val="20"/>
                <w:szCs w:val="20"/>
                <w:lang w:eastAsia="zh-HK"/>
              </w:rPr>
              <w:t>公</w:t>
            </w:r>
          </w:p>
        </w:tc>
        <w:tc>
          <w:tcPr>
            <w:tcW w:w="2724" w:type="dxa"/>
            <w:vMerge/>
            <w:shd w:val="clear" w:color="auto" w:fill="auto"/>
          </w:tcPr>
          <w:p w14:paraId="1B3E2176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34" w:type="dxa"/>
            <w:vMerge/>
            <w:shd w:val="clear" w:color="auto" w:fill="auto"/>
          </w:tcPr>
          <w:p w14:paraId="39966616" w14:textId="77777777" w:rsidR="000D431B" w:rsidRPr="00803EA9" w:rsidRDefault="000D431B" w:rsidP="00861659">
            <w:pPr>
              <w:autoSpaceDE w:val="0"/>
              <w:autoSpaceDN w:val="0"/>
              <w:adjustRightInd w:val="0"/>
              <w:rPr>
                <w:rFonts w:ascii="PMingLiU" w:eastAsia="PMingLiU" w:hAnsi="PMingLiU" w:cs="CFangSongHK-Light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0B29B21" w14:textId="77777777" w:rsidR="000D431B" w:rsidRPr="00803EA9" w:rsidRDefault="000D431B" w:rsidP="000D431B">
      <w:pPr>
        <w:rPr>
          <w:b/>
        </w:rPr>
      </w:pPr>
    </w:p>
    <w:p w14:paraId="75D3A38F" w14:textId="77777777" w:rsidR="0006586A" w:rsidRPr="000D431B" w:rsidRDefault="0006586A" w:rsidP="00E638B6">
      <w:pPr>
        <w:spacing w:line="360" w:lineRule="auto"/>
        <w:rPr>
          <w:rFonts w:ascii="DFKai-SB" w:eastAsia="DFKai-SB" w:hAnsi="DFKai-SB"/>
          <w:szCs w:val="24"/>
        </w:rPr>
      </w:pPr>
      <w:bookmarkStart w:id="7" w:name="_GoBack"/>
      <w:bookmarkEnd w:id="7"/>
    </w:p>
    <w:sectPr w:rsidR="0006586A" w:rsidRPr="000D431B" w:rsidSect="00EC2685">
      <w:footerReference w:type="default" r:id="rId11"/>
      <w:pgSz w:w="11906" w:h="16838"/>
      <w:pgMar w:top="851" w:right="1134" w:bottom="1134" w:left="1134" w:header="851" w:footer="680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I Team" w:date="2021-12-03T15:28:00Z" w:initials="team">
    <w:p w14:paraId="3DFCFAD1" w14:textId="0AADFDD0" w:rsidR="008459D8" w:rsidRDefault="008459D8">
      <w:pPr>
        <w:pStyle w:val="CommentText"/>
      </w:pPr>
      <w:r>
        <w:rPr>
          <w:rStyle w:val="CommentReference"/>
        </w:rPr>
        <w:annotationRef/>
      </w:r>
      <w:bookmarkStart w:id="2" w:name="_Hlk89437082"/>
      <w:r w:rsidRPr="00646340">
        <w:t>C</w:t>
      </w:r>
      <w:r>
        <w:rPr>
          <w:rFonts w:hint="eastAsia"/>
        </w:rPr>
        <w:t>9</w:t>
      </w:r>
      <w:r w:rsidRPr="00501949">
        <w:rPr>
          <w:rFonts w:hint="eastAsia"/>
        </w:rPr>
        <w:t>分層學習任務</w:t>
      </w:r>
      <w:bookmarkEnd w:id="2"/>
    </w:p>
  </w:comment>
  <w:comment w:id="3" w:author="DI Team" w:date="2021-12-03T15:35:00Z" w:initials="team">
    <w:p w14:paraId="309AB45C" w14:textId="1EB0CA49" w:rsidR="008459D8" w:rsidRDefault="008459D8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bookmarkStart w:id="4" w:name="_Hlk89438202"/>
      <w:r w:rsidRPr="008459D8">
        <w:rPr>
          <w:rFonts w:hint="eastAsia"/>
        </w:rPr>
        <w:t>D1</w:t>
      </w:r>
      <w:r w:rsidRPr="008459D8">
        <w:rPr>
          <w:rFonts w:hint="eastAsia"/>
        </w:rPr>
        <w:t>多元化學習成果展示方式</w:t>
      </w:r>
      <w:bookmarkEnd w:id="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FCFAD1" w15:done="0"/>
  <w15:commentEx w15:paraId="309AB4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FCFAD1" w16cid:durableId="2554B639"/>
  <w16cid:commentId w16cid:paraId="309AB45C" w16cid:durableId="2554B7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284FC" w14:textId="77777777" w:rsidR="00C82D9A" w:rsidRDefault="00C82D9A" w:rsidP="00EC2685">
      <w:r>
        <w:separator/>
      </w:r>
    </w:p>
  </w:endnote>
  <w:endnote w:type="continuationSeparator" w:id="0">
    <w:p w14:paraId="0244B442" w14:textId="77777777" w:rsidR="00C82D9A" w:rsidRDefault="00C82D9A" w:rsidP="00EC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FangSongHK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entenGener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7518742"/>
      <w:docPartObj>
        <w:docPartGallery w:val="Page Numbers (Bottom of Page)"/>
        <w:docPartUnique/>
      </w:docPartObj>
    </w:sdtPr>
    <w:sdtEndPr>
      <w:rPr>
        <w:rFonts w:ascii="DFKai-SB" w:eastAsia="DFKai-SB" w:hAnsi="DFKai-SB"/>
      </w:rPr>
    </w:sdtEndPr>
    <w:sdtContent>
      <w:p w14:paraId="13EF4AE2" w14:textId="05136FBE" w:rsidR="000E7402" w:rsidRDefault="000E7402" w:rsidP="00EC268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E5E" w:rsidRPr="002D3E5E">
          <w:rPr>
            <w:noProof/>
            <w:lang w:val="zh-TW"/>
          </w:rPr>
          <w:t>8</w:t>
        </w:r>
        <w:r>
          <w:fldChar w:fldCharType="end"/>
        </w:r>
      </w:p>
      <w:p w14:paraId="5E186BDC" w14:textId="77ECE899" w:rsidR="000E7402" w:rsidRPr="00EC2685" w:rsidRDefault="00E638B6" w:rsidP="00EC2685">
        <w:pPr>
          <w:pStyle w:val="Footer"/>
          <w:rPr>
            <w:rFonts w:ascii="DFKai-SB" w:eastAsia="DFKai-SB" w:hAnsi="DFKai-SB"/>
            <w:lang w:eastAsia="zh-HK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AEB71" w14:textId="77777777" w:rsidR="00C82D9A" w:rsidRDefault="00C82D9A" w:rsidP="00EC2685">
      <w:r>
        <w:separator/>
      </w:r>
    </w:p>
  </w:footnote>
  <w:footnote w:type="continuationSeparator" w:id="0">
    <w:p w14:paraId="4E0F794A" w14:textId="77777777" w:rsidR="00C82D9A" w:rsidRDefault="00C82D9A" w:rsidP="00EC2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29E"/>
    <w:multiLevelType w:val="hybridMultilevel"/>
    <w:tmpl w:val="8C1479C0"/>
    <w:lvl w:ilvl="0" w:tplc="218A3716">
      <w:start w:val="1"/>
      <w:numFmt w:val="none"/>
      <w:lvlText w:val="5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5D571E8"/>
    <w:multiLevelType w:val="hybridMultilevel"/>
    <w:tmpl w:val="24900A88"/>
    <w:lvl w:ilvl="0" w:tplc="AF642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6BC0077"/>
    <w:multiLevelType w:val="hybridMultilevel"/>
    <w:tmpl w:val="36166632"/>
    <w:lvl w:ilvl="0" w:tplc="B3D45546">
      <w:start w:val="1"/>
      <w:numFmt w:val="bullet"/>
      <w:lvlText w:val="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B3D45546">
      <w:start w:val="1"/>
      <w:numFmt w:val="bullet"/>
      <w:lvlText w:val="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0EAE52F5"/>
    <w:multiLevelType w:val="hybridMultilevel"/>
    <w:tmpl w:val="F048A7AC"/>
    <w:lvl w:ilvl="0" w:tplc="EC4810F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FF000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ED061C1"/>
    <w:multiLevelType w:val="hybridMultilevel"/>
    <w:tmpl w:val="BEC2B2EE"/>
    <w:lvl w:ilvl="0" w:tplc="29F89000">
      <w:start w:val="1"/>
      <w:numFmt w:val="decimal"/>
      <w:lvlText w:val="(%1)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0FC11562"/>
    <w:multiLevelType w:val="hybridMultilevel"/>
    <w:tmpl w:val="E8F80948"/>
    <w:lvl w:ilvl="0" w:tplc="616AA514">
      <w:start w:val="6"/>
      <w:numFmt w:val="decimal"/>
      <w:lvlText w:val="%1"/>
      <w:lvlJc w:val="left"/>
      <w:pPr>
        <w:ind w:left="360" w:hanging="360"/>
      </w:pPr>
      <w:rPr>
        <w:rFonts w:ascii="PMingLiU" w:eastAsia="PMingLiU" w:hAnsi="PMingLiU" w:hint="eastAsia"/>
        <w:color w:val="auto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3B0454"/>
    <w:multiLevelType w:val="hybridMultilevel"/>
    <w:tmpl w:val="6B26181E"/>
    <w:lvl w:ilvl="0" w:tplc="8134390E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24F0CED"/>
    <w:multiLevelType w:val="hybridMultilevel"/>
    <w:tmpl w:val="66BCA9E6"/>
    <w:lvl w:ilvl="0" w:tplc="22BCE9F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BB28EF"/>
    <w:multiLevelType w:val="hybridMultilevel"/>
    <w:tmpl w:val="860AB76C"/>
    <w:lvl w:ilvl="0" w:tplc="4DFE61E0">
      <w:start w:val="1"/>
      <w:numFmt w:val="decimal"/>
      <w:lvlText w:val="(%1)"/>
      <w:lvlJc w:val="left"/>
      <w:pPr>
        <w:ind w:left="600" w:hanging="360"/>
      </w:pPr>
      <w:rPr>
        <w:rFonts w:hint="default"/>
        <w:sz w:val="24"/>
      </w:rPr>
    </w:lvl>
    <w:lvl w:ilvl="1" w:tplc="4950DFA0">
      <w:start w:val="2"/>
      <w:numFmt w:val="decimal"/>
      <w:lvlText w:val="%2"/>
      <w:lvlJc w:val="left"/>
      <w:pPr>
        <w:ind w:left="108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13C23B22"/>
    <w:multiLevelType w:val="hybridMultilevel"/>
    <w:tmpl w:val="8DA68B86"/>
    <w:lvl w:ilvl="0" w:tplc="AE54656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FC2110"/>
    <w:multiLevelType w:val="hybridMultilevel"/>
    <w:tmpl w:val="774621F4"/>
    <w:lvl w:ilvl="0" w:tplc="8C46E342">
      <w:start w:val="1"/>
      <w:numFmt w:val="none"/>
      <w:lvlText w:val="6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D191084"/>
    <w:multiLevelType w:val="hybridMultilevel"/>
    <w:tmpl w:val="2FDC8A62"/>
    <w:lvl w:ilvl="0" w:tplc="3700709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2793792B"/>
    <w:multiLevelType w:val="hybridMultilevel"/>
    <w:tmpl w:val="58C04F9C"/>
    <w:lvl w:ilvl="0" w:tplc="D772C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7A21C78"/>
    <w:multiLevelType w:val="hybridMultilevel"/>
    <w:tmpl w:val="29203E94"/>
    <w:lvl w:ilvl="0" w:tplc="2C587E72">
      <w:start w:val="1"/>
      <w:numFmt w:val="none"/>
      <w:lvlText w:val="4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9025A22"/>
    <w:multiLevelType w:val="hybridMultilevel"/>
    <w:tmpl w:val="BA34F622"/>
    <w:lvl w:ilvl="0" w:tplc="FB06C53C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2E44C0"/>
    <w:multiLevelType w:val="hybridMultilevel"/>
    <w:tmpl w:val="7F94E6CE"/>
    <w:lvl w:ilvl="0" w:tplc="2D465B6C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eastAsia="PMingLiU" w:hAnsi="Times New Roman" w:cs="Times New Roman" w:hint="default"/>
        <w:color w:val="000000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3B73AE5"/>
    <w:multiLevelType w:val="hybridMultilevel"/>
    <w:tmpl w:val="36EC785E"/>
    <w:lvl w:ilvl="0" w:tplc="E892E30A">
      <w:start w:val="1"/>
      <w:numFmt w:val="bullet"/>
      <w:lvlText w:val=""/>
      <w:lvlJc w:val="left"/>
      <w:pPr>
        <w:ind w:left="960" w:hanging="480"/>
      </w:pPr>
      <w:rPr>
        <w:rFonts w:ascii="Wingdings 2" w:hAnsi="Wingdings 2" w:hint="default"/>
      </w:rPr>
    </w:lvl>
    <w:lvl w:ilvl="1" w:tplc="E892E30A">
      <w:start w:val="1"/>
      <w:numFmt w:val="bullet"/>
      <w:lvlText w:val=""/>
      <w:lvlJc w:val="left"/>
      <w:pPr>
        <w:ind w:left="1440" w:hanging="48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96E638D"/>
    <w:multiLevelType w:val="hybridMultilevel"/>
    <w:tmpl w:val="FB127070"/>
    <w:lvl w:ilvl="0" w:tplc="B84A739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4D6C87"/>
    <w:multiLevelType w:val="hybridMultilevel"/>
    <w:tmpl w:val="B5D897BA"/>
    <w:lvl w:ilvl="0" w:tplc="4942D04E">
      <w:start w:val="1"/>
      <w:numFmt w:val="none"/>
      <w:lvlText w:val="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 w:tplc="ED86AEEE">
      <w:start w:val="1"/>
      <w:numFmt w:val="bullet"/>
      <w:lvlText w:val="●"/>
      <w:lvlJc w:val="left"/>
      <w:pPr>
        <w:ind w:left="840" w:hanging="360"/>
      </w:pPr>
      <w:rPr>
        <w:rFonts w:ascii="PMingLiU" w:eastAsia="PMingLiU" w:hAnsi="PMingLiU" w:cs="Arial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73648B"/>
    <w:multiLevelType w:val="hybridMultilevel"/>
    <w:tmpl w:val="63E83B76"/>
    <w:lvl w:ilvl="0" w:tplc="6A164582">
      <w:start w:val="1"/>
      <w:numFmt w:val="none"/>
      <w:lvlText w:val="5"/>
      <w:lvlJc w:val="left"/>
      <w:pPr>
        <w:ind w:left="480" w:hanging="480"/>
      </w:pPr>
      <w:rPr>
        <w:rFonts w:ascii="PMingLiU" w:eastAsia="PMingLiU" w:hAnsi="PMingLiU" w:cs="Times New Roman" w:hint="eastAsia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12E3E88"/>
    <w:multiLevelType w:val="hybridMultilevel"/>
    <w:tmpl w:val="36D28F8A"/>
    <w:lvl w:ilvl="0" w:tplc="2B1C1918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7F5E1E"/>
    <w:multiLevelType w:val="hybridMultilevel"/>
    <w:tmpl w:val="1210394C"/>
    <w:lvl w:ilvl="0" w:tplc="4D68F45C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DA3375F"/>
    <w:multiLevelType w:val="hybridMultilevel"/>
    <w:tmpl w:val="22AA3EF0"/>
    <w:lvl w:ilvl="0" w:tplc="22BCE9F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hint="default"/>
        <w:color w:val="000000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B4FA26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E9F6033"/>
    <w:multiLevelType w:val="hybridMultilevel"/>
    <w:tmpl w:val="9F82C908"/>
    <w:lvl w:ilvl="0" w:tplc="D676048A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5470176F"/>
    <w:multiLevelType w:val="singleLevel"/>
    <w:tmpl w:val="96CC8BF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color w:val="auto"/>
      </w:rPr>
    </w:lvl>
  </w:abstractNum>
  <w:abstractNum w:abstractNumId="25" w15:restartNumberingAfterBreak="0">
    <w:nsid w:val="54B3164B"/>
    <w:multiLevelType w:val="hybridMultilevel"/>
    <w:tmpl w:val="029A08BE"/>
    <w:lvl w:ilvl="0" w:tplc="EF7AD330">
      <w:start w:val="1"/>
      <w:numFmt w:val="upperLetter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84F0F68"/>
    <w:multiLevelType w:val="hybridMultilevel"/>
    <w:tmpl w:val="5358EA02"/>
    <w:lvl w:ilvl="0" w:tplc="AE9C1E56">
      <w:start w:val="1"/>
      <w:numFmt w:val="decimal"/>
      <w:lvlText w:val="(%1)"/>
      <w:lvlJc w:val="left"/>
      <w:pPr>
        <w:tabs>
          <w:tab w:val="num" w:pos="810"/>
        </w:tabs>
        <w:ind w:left="810" w:hanging="390"/>
      </w:pPr>
      <w:rPr>
        <w:rFonts w:ascii="Times New Roman" w:eastAsia="PMingLiU" w:hAnsi="Times New Roman" w:cs="Times New Roman" w:hint="default"/>
      </w:rPr>
    </w:lvl>
    <w:lvl w:ilvl="1" w:tplc="012444FA">
      <w:start w:val="1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27" w15:restartNumberingAfterBreak="0">
    <w:nsid w:val="5D7067D3"/>
    <w:multiLevelType w:val="hybridMultilevel"/>
    <w:tmpl w:val="22AA3EF0"/>
    <w:lvl w:ilvl="0" w:tplc="22BCE9F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hint="default"/>
        <w:color w:val="000000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B4FA26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05C75E1"/>
    <w:multiLevelType w:val="hybridMultilevel"/>
    <w:tmpl w:val="7F94E6CE"/>
    <w:lvl w:ilvl="0" w:tplc="2D465B6C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eastAsia="PMingLiU" w:hAnsi="Times New Roman" w:cs="Times New Roman" w:hint="default"/>
        <w:color w:val="000000"/>
        <w:sz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57C5493"/>
    <w:multiLevelType w:val="hybridMultilevel"/>
    <w:tmpl w:val="BEC2B2EE"/>
    <w:lvl w:ilvl="0" w:tplc="29F89000">
      <w:start w:val="1"/>
      <w:numFmt w:val="decimal"/>
      <w:lvlText w:val="(%1)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0" w15:restartNumberingAfterBreak="0">
    <w:nsid w:val="79993E7A"/>
    <w:multiLevelType w:val="hybridMultilevel"/>
    <w:tmpl w:val="04F81DEA"/>
    <w:lvl w:ilvl="0" w:tplc="B1C43024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1" w15:restartNumberingAfterBreak="0">
    <w:nsid w:val="7B4B389B"/>
    <w:multiLevelType w:val="hybridMultilevel"/>
    <w:tmpl w:val="BC62A8C2"/>
    <w:lvl w:ilvl="0" w:tplc="E892E30A">
      <w:start w:val="1"/>
      <w:numFmt w:val="bullet"/>
      <w:lvlText w:val=""/>
      <w:lvlJc w:val="left"/>
      <w:pPr>
        <w:ind w:left="960" w:hanging="480"/>
      </w:pPr>
      <w:rPr>
        <w:rFonts w:ascii="Wingdings 2" w:hAnsi="Wingdings 2" w:hint="default"/>
      </w:rPr>
    </w:lvl>
    <w:lvl w:ilvl="1" w:tplc="E892E30A">
      <w:start w:val="1"/>
      <w:numFmt w:val="bullet"/>
      <w:lvlText w:val=""/>
      <w:lvlJc w:val="left"/>
      <w:pPr>
        <w:ind w:left="1440" w:hanging="480"/>
      </w:pPr>
      <w:rPr>
        <w:rFonts w:ascii="Wingdings 2" w:hAnsi="Wingdings 2" w:hint="default"/>
      </w:rPr>
    </w:lvl>
    <w:lvl w:ilvl="2" w:tplc="04090005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26"/>
  </w:num>
  <w:num w:numId="5">
    <w:abstractNumId w:val="9"/>
  </w:num>
  <w:num w:numId="6">
    <w:abstractNumId w:val="2"/>
  </w:num>
  <w:num w:numId="7">
    <w:abstractNumId w:val="22"/>
  </w:num>
  <w:num w:numId="8">
    <w:abstractNumId w:val="7"/>
  </w:num>
  <w:num w:numId="9">
    <w:abstractNumId w:val="27"/>
  </w:num>
  <w:num w:numId="10">
    <w:abstractNumId w:val="29"/>
  </w:num>
  <w:num w:numId="11">
    <w:abstractNumId w:val="4"/>
  </w:num>
  <w:num w:numId="12">
    <w:abstractNumId w:val="18"/>
  </w:num>
  <w:num w:numId="13">
    <w:abstractNumId w:val="23"/>
  </w:num>
  <w:num w:numId="14">
    <w:abstractNumId w:val="13"/>
  </w:num>
  <w:num w:numId="15">
    <w:abstractNumId w:val="30"/>
  </w:num>
  <w:num w:numId="16">
    <w:abstractNumId w:val="0"/>
  </w:num>
  <w:num w:numId="17">
    <w:abstractNumId w:val="16"/>
  </w:num>
  <w:num w:numId="18">
    <w:abstractNumId w:val="1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5"/>
  </w:num>
  <w:num w:numId="25">
    <w:abstractNumId w:val="28"/>
  </w:num>
  <w:num w:numId="26">
    <w:abstractNumId w:val="20"/>
  </w:num>
  <w:num w:numId="27">
    <w:abstractNumId w:val="14"/>
  </w:num>
  <w:num w:numId="28">
    <w:abstractNumId w:val="8"/>
  </w:num>
  <w:num w:numId="29">
    <w:abstractNumId w:val="21"/>
  </w:num>
  <w:num w:numId="30">
    <w:abstractNumId w:val="1"/>
  </w:num>
  <w:num w:numId="31">
    <w:abstractNumId w:val="12"/>
  </w:num>
  <w:num w:numId="32">
    <w:abstractNumId w:val="11"/>
  </w:num>
  <w:num w:numId="33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D41"/>
    <w:rsid w:val="00001981"/>
    <w:rsid w:val="00042EB0"/>
    <w:rsid w:val="0006586A"/>
    <w:rsid w:val="0009668B"/>
    <w:rsid w:val="000A665F"/>
    <w:rsid w:val="000C7195"/>
    <w:rsid w:val="000D431B"/>
    <w:rsid w:val="000E7402"/>
    <w:rsid w:val="00103B33"/>
    <w:rsid w:val="00127B37"/>
    <w:rsid w:val="001424D1"/>
    <w:rsid w:val="001439A4"/>
    <w:rsid w:val="00176AFB"/>
    <w:rsid w:val="0019355D"/>
    <w:rsid w:val="001A2112"/>
    <w:rsid w:val="001B0FAF"/>
    <w:rsid w:val="001C2D60"/>
    <w:rsid w:val="001E2785"/>
    <w:rsid w:val="001E5000"/>
    <w:rsid w:val="001F3E4A"/>
    <w:rsid w:val="002917E4"/>
    <w:rsid w:val="002A1351"/>
    <w:rsid w:val="002D3E5E"/>
    <w:rsid w:val="002E4BAF"/>
    <w:rsid w:val="00334F1A"/>
    <w:rsid w:val="00361C9A"/>
    <w:rsid w:val="003637CC"/>
    <w:rsid w:val="00370CC3"/>
    <w:rsid w:val="00394220"/>
    <w:rsid w:val="00395F50"/>
    <w:rsid w:val="003A5EE9"/>
    <w:rsid w:val="003D6D70"/>
    <w:rsid w:val="003E6C5E"/>
    <w:rsid w:val="003F7105"/>
    <w:rsid w:val="00402B58"/>
    <w:rsid w:val="004524B3"/>
    <w:rsid w:val="00484992"/>
    <w:rsid w:val="0049500C"/>
    <w:rsid w:val="004A4589"/>
    <w:rsid w:val="0051554B"/>
    <w:rsid w:val="005703E9"/>
    <w:rsid w:val="00582531"/>
    <w:rsid w:val="005A5895"/>
    <w:rsid w:val="005E3F45"/>
    <w:rsid w:val="00602911"/>
    <w:rsid w:val="0060419D"/>
    <w:rsid w:val="006155DC"/>
    <w:rsid w:val="0069432E"/>
    <w:rsid w:val="006A49E6"/>
    <w:rsid w:val="007259E4"/>
    <w:rsid w:val="007478FE"/>
    <w:rsid w:val="00767200"/>
    <w:rsid w:val="00792424"/>
    <w:rsid w:val="007B3F6C"/>
    <w:rsid w:val="00803EA9"/>
    <w:rsid w:val="008459D8"/>
    <w:rsid w:val="008568B3"/>
    <w:rsid w:val="00861659"/>
    <w:rsid w:val="008A0A2D"/>
    <w:rsid w:val="008C5C25"/>
    <w:rsid w:val="008E1259"/>
    <w:rsid w:val="008E499D"/>
    <w:rsid w:val="008E6FBB"/>
    <w:rsid w:val="00925924"/>
    <w:rsid w:val="00936F50"/>
    <w:rsid w:val="009A263F"/>
    <w:rsid w:val="009D7A01"/>
    <w:rsid w:val="009E1337"/>
    <w:rsid w:val="00A02D41"/>
    <w:rsid w:val="00A26429"/>
    <w:rsid w:val="00A27594"/>
    <w:rsid w:val="00A54458"/>
    <w:rsid w:val="00A71AD9"/>
    <w:rsid w:val="00A72872"/>
    <w:rsid w:val="00AA319C"/>
    <w:rsid w:val="00AA3469"/>
    <w:rsid w:val="00AB04BD"/>
    <w:rsid w:val="00B21C83"/>
    <w:rsid w:val="00B45A09"/>
    <w:rsid w:val="00B74775"/>
    <w:rsid w:val="00B94330"/>
    <w:rsid w:val="00B9791C"/>
    <w:rsid w:val="00BC3E32"/>
    <w:rsid w:val="00C22337"/>
    <w:rsid w:val="00C46BB7"/>
    <w:rsid w:val="00C704D5"/>
    <w:rsid w:val="00C7507B"/>
    <w:rsid w:val="00C82D9A"/>
    <w:rsid w:val="00CB7104"/>
    <w:rsid w:val="00CB7342"/>
    <w:rsid w:val="00CC1128"/>
    <w:rsid w:val="00D0192A"/>
    <w:rsid w:val="00D065A8"/>
    <w:rsid w:val="00D07A98"/>
    <w:rsid w:val="00D14602"/>
    <w:rsid w:val="00D15684"/>
    <w:rsid w:val="00D23D86"/>
    <w:rsid w:val="00D70E34"/>
    <w:rsid w:val="00D844B9"/>
    <w:rsid w:val="00E03108"/>
    <w:rsid w:val="00E23D8D"/>
    <w:rsid w:val="00E4526A"/>
    <w:rsid w:val="00E518D0"/>
    <w:rsid w:val="00E638B6"/>
    <w:rsid w:val="00E86CE6"/>
    <w:rsid w:val="00E87D1C"/>
    <w:rsid w:val="00EA4B71"/>
    <w:rsid w:val="00EC2685"/>
    <w:rsid w:val="00ED523D"/>
    <w:rsid w:val="00F35255"/>
    <w:rsid w:val="00F41C5F"/>
    <w:rsid w:val="00F91151"/>
    <w:rsid w:val="00F956F6"/>
    <w:rsid w:val="00F969D9"/>
    <w:rsid w:val="00F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948F85"/>
  <w15:docId w15:val="{1FA87A46-D1CC-40F1-B07D-CD894E58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18D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A49E6"/>
    <w:pPr>
      <w:widowControl/>
      <w:spacing w:before="100" w:beforeAutospacing="1" w:after="100" w:afterAutospacing="1"/>
    </w:pPr>
    <w:rPr>
      <w:rFonts w:ascii="PMingLiU" w:eastAsia="PMingLiU" w:hAnsi="PMingLiU" w:cs="Times New Roman" w:hint="eastAsia"/>
      <w:kern w:val="0"/>
      <w:szCs w:val="24"/>
      <w:lang w:eastAsia="en-US"/>
    </w:rPr>
  </w:style>
  <w:style w:type="table" w:styleId="TableGrid">
    <w:name w:val="Table Grid"/>
    <w:basedOn w:val="TableNormal"/>
    <w:rsid w:val="00792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C2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EC268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C2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C268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C2685"/>
    <w:pPr>
      <w:ind w:leftChars="200" w:left="480"/>
    </w:pPr>
  </w:style>
  <w:style w:type="paragraph" w:styleId="BodyText">
    <w:name w:val="Body Text"/>
    <w:basedOn w:val="Normal"/>
    <w:link w:val="BodyTextChar"/>
    <w:rsid w:val="00103B33"/>
    <w:rPr>
      <w:rFonts w:ascii="Times New Roman" w:eastAsia="PMingLiU" w:hAnsi="Times New Roman" w:cs="Times New Roman"/>
      <w:color w:val="FF0000"/>
      <w:szCs w:val="24"/>
    </w:rPr>
  </w:style>
  <w:style w:type="character" w:customStyle="1" w:styleId="BodyTextChar">
    <w:name w:val="Body Text Char"/>
    <w:basedOn w:val="DefaultParagraphFont"/>
    <w:link w:val="BodyText"/>
    <w:rsid w:val="00103B33"/>
    <w:rPr>
      <w:rFonts w:ascii="Times New Roman" w:eastAsia="PMingLiU" w:hAnsi="Times New Roman" w:cs="Times New Roman"/>
      <w:color w:val="FF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B33"/>
    <w:rPr>
      <w:rFonts w:asciiTheme="majorHAnsi" w:eastAsiaTheme="majorEastAsia" w:hAnsiTheme="majorHAnsi" w:cstheme="majorBidi"/>
      <w:sz w:val="18"/>
      <w:szCs w:val="18"/>
    </w:rPr>
  </w:style>
  <w:style w:type="paragraph" w:customStyle="1" w:styleId="a">
    <w:name w:val="答案"/>
    <w:basedOn w:val="Normal"/>
    <w:uiPriority w:val="99"/>
    <w:rsid w:val="00C7507B"/>
    <w:pPr>
      <w:widowControl/>
      <w:adjustRightInd w:val="0"/>
      <w:spacing w:line="360" w:lineRule="atLeast"/>
      <w:ind w:left="480" w:hanging="480"/>
      <w:jc w:val="both"/>
    </w:pPr>
    <w:rPr>
      <w:rFonts w:ascii="MingLiU" w:eastAsia="MingLiU" w:hAnsi="Times New Roman" w:cs="Times New Roman"/>
      <w:spacing w:val="20"/>
      <w:kern w:val="0"/>
      <w:szCs w:val="20"/>
    </w:rPr>
  </w:style>
  <w:style w:type="paragraph" w:styleId="CommentText">
    <w:name w:val="annotation text"/>
    <w:basedOn w:val="Normal"/>
    <w:link w:val="CommentTextChar"/>
    <w:semiHidden/>
    <w:rsid w:val="0069432E"/>
    <w:rPr>
      <w:rFonts w:ascii="Times New Roman" w:eastAsia="PMingLiU" w:hAnsi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69432E"/>
    <w:rPr>
      <w:rFonts w:ascii="Times New Roman" w:eastAsia="PMingLiU" w:hAnsi="Times New Roman" w:cs="Times New Roman"/>
      <w:szCs w:val="24"/>
    </w:rPr>
  </w:style>
  <w:style w:type="table" w:customStyle="1" w:styleId="1">
    <w:name w:val="表格格線1"/>
    <w:basedOn w:val="TableNormal"/>
    <w:next w:val="TableGrid"/>
    <w:uiPriority w:val="59"/>
    <w:rsid w:val="001E2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59D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9D8"/>
    <w:rPr>
      <w:rFonts w:asciiTheme="minorHAnsi" w:eastAsiaTheme="minorEastAsia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9D8"/>
    <w:rPr>
      <w:rFonts w:ascii="Times New Roman" w:eastAsia="PMingLiU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22281-DC39-425C-BB7E-F371D06B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 Team</cp:lastModifiedBy>
  <cp:revision>5</cp:revision>
  <dcterms:created xsi:type="dcterms:W3CDTF">2020-01-17T07:13:00Z</dcterms:created>
  <dcterms:modified xsi:type="dcterms:W3CDTF">2022-01-12T02:49:00Z</dcterms:modified>
</cp:coreProperties>
</file>